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FD9C0" w14:textId="23F29CF2" w:rsidR="008E57A7" w:rsidRDefault="00D872EB" w:rsidP="00D872EB">
      <w:pPr>
        <w:autoSpaceDE w:val="0"/>
        <w:autoSpaceDN w:val="0"/>
        <w:adjustRightInd w:val="0"/>
        <w:rPr>
          <w:rFonts w:cs="Arial"/>
          <w:sz w:val="20"/>
          <w:lang w:val="en-US"/>
        </w:rPr>
      </w:pPr>
      <w:r>
        <w:rPr>
          <w:rFonts w:cs="Arial"/>
          <w:sz w:val="20"/>
          <w:lang w:val="en-US"/>
        </w:rPr>
        <w:t xml:space="preserve">Thank you for your interest in </w:t>
      </w:r>
      <w:r w:rsidR="00203406">
        <w:rPr>
          <w:rFonts w:cs="Arial"/>
          <w:sz w:val="20"/>
          <w:lang w:val="en-US"/>
        </w:rPr>
        <w:t>the London Busine</w:t>
      </w:r>
      <w:r w:rsidR="003B6084">
        <w:rPr>
          <w:rFonts w:cs="Arial"/>
          <w:sz w:val="20"/>
          <w:lang w:val="en-US"/>
        </w:rPr>
        <w:t xml:space="preserve">ss School’s </w:t>
      </w:r>
      <w:r w:rsidR="00DD14FA">
        <w:rPr>
          <w:rFonts w:cs="Arial"/>
          <w:sz w:val="20"/>
          <w:lang w:val="en-US"/>
        </w:rPr>
        <w:t xml:space="preserve">Accelerated Development Programme </w:t>
      </w:r>
      <w:r w:rsidR="00BB0FD1">
        <w:rPr>
          <w:rFonts w:cs="Arial"/>
          <w:sz w:val="20"/>
          <w:lang w:val="en-US"/>
        </w:rPr>
        <w:t>Scholarship</w:t>
      </w:r>
      <w:r w:rsidR="003D036C">
        <w:rPr>
          <w:rFonts w:cs="Arial"/>
          <w:sz w:val="20"/>
          <w:lang w:val="en-US"/>
        </w:rPr>
        <w:t xml:space="preserve">s. </w:t>
      </w:r>
    </w:p>
    <w:p w14:paraId="4402EBCC" w14:textId="77777777" w:rsidR="008E57A7" w:rsidRDefault="008E57A7" w:rsidP="00D872EB">
      <w:pPr>
        <w:autoSpaceDE w:val="0"/>
        <w:autoSpaceDN w:val="0"/>
        <w:adjustRightInd w:val="0"/>
        <w:rPr>
          <w:rFonts w:cs="Arial"/>
          <w:sz w:val="20"/>
          <w:lang w:val="en-US"/>
        </w:rPr>
      </w:pPr>
    </w:p>
    <w:p w14:paraId="15D1DAE4" w14:textId="09E95730" w:rsidR="005720A9" w:rsidRDefault="005720A9" w:rsidP="005720A9">
      <w:pPr>
        <w:autoSpaceDE w:val="0"/>
        <w:autoSpaceDN w:val="0"/>
        <w:adjustRightInd w:val="0"/>
        <w:rPr>
          <w:rFonts w:cs="Arial"/>
          <w:sz w:val="20"/>
          <w:lang w:val="en-US"/>
        </w:rPr>
      </w:pPr>
      <w:r w:rsidRPr="00D872EB">
        <w:rPr>
          <w:rFonts w:cs="Arial"/>
          <w:sz w:val="20"/>
          <w:lang w:val="en-US"/>
        </w:rPr>
        <w:t>The</w:t>
      </w:r>
      <w:r w:rsidR="00EF0EEA">
        <w:rPr>
          <w:rFonts w:cs="Arial"/>
          <w:sz w:val="20"/>
          <w:lang w:val="en-US"/>
        </w:rPr>
        <w:t>se</w:t>
      </w:r>
      <w:r w:rsidRPr="00D872EB">
        <w:rPr>
          <w:rFonts w:cs="Arial"/>
          <w:sz w:val="20"/>
          <w:lang w:val="en-US"/>
        </w:rPr>
        <w:t xml:space="preserve"> scholarships are awarded to women by London Business School to support diversity and female participation in our Executive Education Programmes.</w:t>
      </w:r>
    </w:p>
    <w:p w14:paraId="29C8A3F8" w14:textId="77777777" w:rsidR="005720A9" w:rsidRPr="00D872EB" w:rsidRDefault="005720A9" w:rsidP="005720A9">
      <w:pPr>
        <w:autoSpaceDE w:val="0"/>
        <w:autoSpaceDN w:val="0"/>
        <w:adjustRightInd w:val="0"/>
        <w:rPr>
          <w:rFonts w:cs="Arial"/>
          <w:sz w:val="20"/>
          <w:lang w:val="en-US"/>
        </w:rPr>
      </w:pPr>
    </w:p>
    <w:p w14:paraId="04B65618" w14:textId="2D7BC496" w:rsidR="00D872EB" w:rsidRPr="00D872EB" w:rsidRDefault="00D872EB" w:rsidP="00D872EB">
      <w:pPr>
        <w:autoSpaceDE w:val="0"/>
        <w:autoSpaceDN w:val="0"/>
        <w:adjustRightInd w:val="0"/>
        <w:rPr>
          <w:rFonts w:cs="Arial"/>
          <w:sz w:val="20"/>
          <w:lang w:val="en-US"/>
        </w:rPr>
      </w:pPr>
      <w:r w:rsidRPr="00D872EB">
        <w:rPr>
          <w:rFonts w:cs="Arial"/>
          <w:sz w:val="20"/>
          <w:lang w:val="en-US"/>
        </w:rPr>
        <w:t>We offer one fully funded scholarship and two 50% scholarships for a unique opportunity to take your place on London Business School’s Accelerated Development Programme.</w:t>
      </w:r>
    </w:p>
    <w:p w14:paraId="67CEC3C5" w14:textId="77777777" w:rsidR="00D872EB" w:rsidRPr="00D872EB" w:rsidRDefault="00D872EB" w:rsidP="00D872EB">
      <w:pPr>
        <w:autoSpaceDE w:val="0"/>
        <w:autoSpaceDN w:val="0"/>
        <w:adjustRightInd w:val="0"/>
        <w:rPr>
          <w:rFonts w:cs="Arial"/>
          <w:sz w:val="20"/>
          <w:lang w:val="en-US"/>
        </w:rPr>
      </w:pPr>
    </w:p>
    <w:p w14:paraId="53DB2F0C" w14:textId="211EF6B5" w:rsidR="00AB185A" w:rsidRDefault="00285A1E" w:rsidP="006113E9">
      <w:pPr>
        <w:autoSpaceDE w:val="0"/>
        <w:autoSpaceDN w:val="0"/>
        <w:adjustRightInd w:val="0"/>
        <w:rPr>
          <w:rFonts w:cs="Arial"/>
          <w:b/>
          <w:bCs/>
          <w:sz w:val="20"/>
        </w:rPr>
      </w:pPr>
      <w:r w:rsidRPr="00D872EB">
        <w:rPr>
          <w:rFonts w:cs="Arial"/>
          <w:sz w:val="20"/>
          <w:lang w:val="en-US"/>
        </w:rPr>
        <w:t>The</w:t>
      </w:r>
      <w:r>
        <w:rPr>
          <w:rFonts w:cs="Arial"/>
          <w:sz w:val="20"/>
          <w:lang w:val="en-US"/>
        </w:rPr>
        <w:t>se</w:t>
      </w:r>
      <w:r w:rsidRPr="00D872EB">
        <w:rPr>
          <w:rFonts w:cs="Arial"/>
          <w:sz w:val="20"/>
          <w:lang w:val="en-US"/>
        </w:rPr>
        <w:t xml:space="preserve"> scholarships are funded through Executive Education and donations from previous attendees of Executive Education </w:t>
      </w:r>
      <w:proofErr w:type="spellStart"/>
      <w:r w:rsidRPr="00D872EB">
        <w:rPr>
          <w:rFonts w:cs="Arial"/>
          <w:sz w:val="20"/>
          <w:lang w:val="en-US"/>
        </w:rPr>
        <w:t>programmes</w:t>
      </w:r>
      <w:proofErr w:type="spellEnd"/>
      <w:r>
        <w:rPr>
          <w:rFonts w:cs="Arial"/>
          <w:sz w:val="20"/>
          <w:lang w:val="en-US"/>
        </w:rPr>
        <w:t>.</w:t>
      </w:r>
      <w:r w:rsidR="00782ACA">
        <w:rPr>
          <w:rFonts w:cs="Arial"/>
          <w:sz w:val="20"/>
          <w:lang w:val="en-US"/>
        </w:rPr>
        <w:t xml:space="preserve">  They </w:t>
      </w:r>
      <w:r w:rsidR="008A06F3">
        <w:rPr>
          <w:rFonts w:cs="Arial"/>
          <w:sz w:val="20"/>
          <w:lang w:val="en-US"/>
        </w:rPr>
        <w:t xml:space="preserve">cover the </w:t>
      </w:r>
      <w:proofErr w:type="spellStart"/>
      <w:r w:rsidR="008A06F3">
        <w:rPr>
          <w:rFonts w:cs="Arial"/>
          <w:sz w:val="20"/>
          <w:lang w:val="en-US"/>
        </w:rPr>
        <w:t>programme</w:t>
      </w:r>
      <w:proofErr w:type="spellEnd"/>
      <w:r w:rsidR="008A06F3">
        <w:rPr>
          <w:rFonts w:cs="Arial"/>
          <w:sz w:val="20"/>
          <w:lang w:val="en-US"/>
        </w:rPr>
        <w:t xml:space="preserve"> fee which includes</w:t>
      </w:r>
      <w:r w:rsidR="00D872EB" w:rsidRPr="00D872EB">
        <w:rPr>
          <w:rFonts w:cs="Arial"/>
          <w:sz w:val="20"/>
          <w:lang w:val="en-US"/>
        </w:rPr>
        <w:t xml:space="preserve"> participation in lectures, group work, executive coaching, experiential activities and accommodation on campus. </w:t>
      </w:r>
      <w:r w:rsidR="00491CC4">
        <w:rPr>
          <w:rFonts w:cs="Arial"/>
          <w:sz w:val="20"/>
          <w:lang w:val="en-US"/>
        </w:rPr>
        <w:t xml:space="preserve">The </w:t>
      </w:r>
      <w:r w:rsidR="00FB39D9">
        <w:rPr>
          <w:rFonts w:cs="Arial"/>
          <w:sz w:val="20"/>
          <w:lang w:val="en-US"/>
        </w:rPr>
        <w:t xml:space="preserve">scholarships do not cover travel </w:t>
      </w:r>
      <w:r w:rsidR="00C73C48">
        <w:rPr>
          <w:rFonts w:cs="Arial"/>
          <w:sz w:val="20"/>
          <w:lang w:val="en-US"/>
        </w:rPr>
        <w:t xml:space="preserve">and or substance while attending the </w:t>
      </w:r>
      <w:proofErr w:type="spellStart"/>
      <w:r>
        <w:rPr>
          <w:rFonts w:cs="Arial"/>
          <w:sz w:val="20"/>
          <w:lang w:val="en-US"/>
        </w:rPr>
        <w:t>programme</w:t>
      </w:r>
      <w:proofErr w:type="spellEnd"/>
      <w:r>
        <w:rPr>
          <w:rFonts w:cs="Arial"/>
          <w:sz w:val="20"/>
          <w:lang w:val="en-US"/>
        </w:rPr>
        <w:t xml:space="preserve">.  </w:t>
      </w:r>
    </w:p>
    <w:p w14:paraId="4B5EB87D" w14:textId="77777777" w:rsidR="008304AC" w:rsidRDefault="008304AC" w:rsidP="006113E9">
      <w:pPr>
        <w:autoSpaceDE w:val="0"/>
        <w:autoSpaceDN w:val="0"/>
        <w:adjustRightInd w:val="0"/>
        <w:rPr>
          <w:rFonts w:cs="Arial"/>
          <w:b/>
          <w:bCs/>
          <w:sz w:val="20"/>
        </w:rPr>
      </w:pPr>
    </w:p>
    <w:p w14:paraId="560F32BC" w14:textId="3BEB4264" w:rsidR="006113E9" w:rsidRPr="006113E9" w:rsidRDefault="006113E9" w:rsidP="006113E9">
      <w:pPr>
        <w:autoSpaceDE w:val="0"/>
        <w:autoSpaceDN w:val="0"/>
        <w:adjustRightInd w:val="0"/>
        <w:rPr>
          <w:rFonts w:cs="Arial"/>
          <w:b/>
          <w:bCs/>
          <w:sz w:val="20"/>
        </w:rPr>
      </w:pPr>
      <w:r w:rsidRPr="006113E9">
        <w:rPr>
          <w:rFonts w:cs="Arial"/>
          <w:b/>
          <w:bCs/>
          <w:sz w:val="20"/>
        </w:rPr>
        <w:t>To qualify you will be a female leader:</w:t>
      </w:r>
    </w:p>
    <w:p w14:paraId="201A4C03" w14:textId="77777777" w:rsidR="006113E9" w:rsidRPr="006113E9" w:rsidRDefault="006113E9" w:rsidP="006113E9">
      <w:pPr>
        <w:numPr>
          <w:ilvl w:val="0"/>
          <w:numId w:val="22"/>
        </w:numPr>
        <w:autoSpaceDE w:val="0"/>
        <w:autoSpaceDN w:val="0"/>
        <w:adjustRightInd w:val="0"/>
        <w:rPr>
          <w:rFonts w:cs="Arial"/>
          <w:sz w:val="20"/>
        </w:rPr>
      </w:pPr>
      <w:r w:rsidRPr="006113E9">
        <w:rPr>
          <w:rFonts w:cs="Arial"/>
          <w:sz w:val="20"/>
        </w:rPr>
        <w:t>Able to fully meet admissions criteria for the Accelerated Development Programme</w:t>
      </w:r>
    </w:p>
    <w:p w14:paraId="1E5E918E" w14:textId="77777777" w:rsidR="00E85248" w:rsidRPr="006113E9" w:rsidRDefault="00E85248" w:rsidP="00E85248">
      <w:pPr>
        <w:numPr>
          <w:ilvl w:val="0"/>
          <w:numId w:val="22"/>
        </w:numPr>
        <w:autoSpaceDE w:val="0"/>
        <w:autoSpaceDN w:val="0"/>
        <w:adjustRightInd w:val="0"/>
        <w:rPr>
          <w:rFonts w:cs="Arial"/>
          <w:sz w:val="20"/>
        </w:rPr>
      </w:pPr>
      <w:r w:rsidRPr="006113E9">
        <w:rPr>
          <w:rFonts w:cs="Arial"/>
          <w:sz w:val="20"/>
        </w:rPr>
        <w:t>With a track record of success</w:t>
      </w:r>
    </w:p>
    <w:p w14:paraId="2BE2D047" w14:textId="77777777" w:rsidR="006113E9" w:rsidRPr="006113E9" w:rsidRDefault="006113E9" w:rsidP="006113E9">
      <w:pPr>
        <w:numPr>
          <w:ilvl w:val="0"/>
          <w:numId w:val="22"/>
        </w:numPr>
        <w:autoSpaceDE w:val="0"/>
        <w:autoSpaceDN w:val="0"/>
        <w:adjustRightInd w:val="0"/>
        <w:rPr>
          <w:rFonts w:cs="Arial"/>
          <w:sz w:val="20"/>
        </w:rPr>
      </w:pPr>
      <w:r w:rsidRPr="006113E9">
        <w:rPr>
          <w:rFonts w:cs="Arial"/>
          <w:sz w:val="20"/>
        </w:rPr>
        <w:t>With potential and strong motivation to advance in an organisation</w:t>
      </w:r>
    </w:p>
    <w:p w14:paraId="08090FB7" w14:textId="1C40B0D2" w:rsidR="006113E9" w:rsidRPr="006113E9" w:rsidRDefault="006113E9" w:rsidP="5600524B">
      <w:pPr>
        <w:numPr>
          <w:ilvl w:val="0"/>
          <w:numId w:val="22"/>
        </w:numPr>
        <w:autoSpaceDE w:val="0"/>
        <w:autoSpaceDN w:val="0"/>
        <w:adjustRightInd w:val="0"/>
        <w:rPr>
          <w:rFonts w:cs="Arial"/>
          <w:sz w:val="20"/>
        </w:rPr>
      </w:pPr>
      <w:r w:rsidRPr="5600524B">
        <w:rPr>
          <w:rFonts w:cs="Arial"/>
          <w:sz w:val="20"/>
        </w:rPr>
        <w:t>Preferably from, or operating in, an emerging market, developing country and from a local organisation</w:t>
      </w:r>
      <w:r w:rsidR="00EE46F1" w:rsidRPr="5600524B">
        <w:rPr>
          <w:rFonts w:cs="Arial"/>
          <w:sz w:val="20"/>
        </w:rPr>
        <w:t xml:space="preserve"> or NGO</w:t>
      </w:r>
    </w:p>
    <w:p w14:paraId="2BD58A11" w14:textId="14B56621" w:rsidR="00EE46F1" w:rsidRDefault="006113E9" w:rsidP="5600524B">
      <w:pPr>
        <w:numPr>
          <w:ilvl w:val="0"/>
          <w:numId w:val="22"/>
        </w:numPr>
        <w:autoSpaceDE w:val="0"/>
        <w:autoSpaceDN w:val="0"/>
        <w:adjustRightInd w:val="0"/>
        <w:rPr>
          <w:rFonts w:cs="Arial"/>
          <w:b/>
          <w:bCs/>
          <w:sz w:val="20"/>
        </w:rPr>
      </w:pPr>
      <w:r w:rsidRPr="5600524B">
        <w:rPr>
          <w:rFonts w:cs="Arial"/>
          <w:sz w:val="20"/>
        </w:rPr>
        <w:t>Preferably a leader and role model with commitment to the advancement of social causes</w:t>
      </w:r>
      <w:r w:rsidR="00F024C3" w:rsidRPr="5600524B">
        <w:rPr>
          <w:rFonts w:cs="Arial"/>
          <w:sz w:val="20"/>
        </w:rPr>
        <w:t>.</w:t>
      </w:r>
    </w:p>
    <w:p w14:paraId="19C3A16E" w14:textId="77777777" w:rsidR="00942B26" w:rsidRPr="006113E9" w:rsidRDefault="00942B26" w:rsidP="008304AC">
      <w:pPr>
        <w:autoSpaceDE w:val="0"/>
        <w:autoSpaceDN w:val="0"/>
        <w:adjustRightInd w:val="0"/>
        <w:ind w:left="720"/>
        <w:rPr>
          <w:rFonts w:cs="Arial"/>
          <w:b/>
          <w:bCs/>
          <w:sz w:val="20"/>
        </w:rPr>
      </w:pPr>
    </w:p>
    <w:p w14:paraId="1BF657BF" w14:textId="73F13679" w:rsidR="00EE46F1" w:rsidRDefault="00EE46F1" w:rsidP="5600524B">
      <w:pPr>
        <w:autoSpaceDE w:val="0"/>
        <w:autoSpaceDN w:val="0"/>
        <w:adjustRightInd w:val="0"/>
        <w:rPr>
          <w:sz w:val="20"/>
          <w:lang w:val="en-US"/>
        </w:rPr>
      </w:pPr>
      <w:r w:rsidRPr="5600524B">
        <w:rPr>
          <w:b/>
          <w:bCs/>
          <w:sz w:val="20"/>
          <w:lang w:val="en-US"/>
        </w:rPr>
        <w:t xml:space="preserve">How </w:t>
      </w:r>
      <w:r w:rsidR="006A0AA3" w:rsidRPr="5600524B">
        <w:rPr>
          <w:b/>
          <w:bCs/>
          <w:sz w:val="20"/>
          <w:lang w:val="en-US"/>
        </w:rPr>
        <w:t>are</w:t>
      </w:r>
      <w:r w:rsidRPr="5600524B">
        <w:rPr>
          <w:b/>
          <w:bCs/>
          <w:sz w:val="20"/>
          <w:lang w:val="en-US"/>
        </w:rPr>
        <w:t xml:space="preserve"> the scholar</w:t>
      </w:r>
      <w:r w:rsidR="006A0AA3" w:rsidRPr="5600524B">
        <w:rPr>
          <w:b/>
          <w:bCs/>
          <w:sz w:val="20"/>
          <w:lang w:val="en-US"/>
        </w:rPr>
        <w:t>s</w:t>
      </w:r>
      <w:r w:rsidRPr="5600524B">
        <w:rPr>
          <w:b/>
          <w:bCs/>
          <w:sz w:val="20"/>
          <w:lang w:val="en-US"/>
        </w:rPr>
        <w:t xml:space="preserve"> selected?</w:t>
      </w:r>
    </w:p>
    <w:p w14:paraId="4A95631E" w14:textId="3CF7316F" w:rsidR="00EE46F1" w:rsidRDefault="00EE46F1" w:rsidP="5600524B">
      <w:pPr>
        <w:autoSpaceDE w:val="0"/>
        <w:autoSpaceDN w:val="0"/>
        <w:adjustRightInd w:val="0"/>
        <w:rPr>
          <w:sz w:val="20"/>
          <w:lang w:val="en-US"/>
        </w:rPr>
      </w:pPr>
      <w:r w:rsidRPr="5600524B">
        <w:rPr>
          <w:sz w:val="20"/>
          <w:lang w:val="en-US"/>
        </w:rPr>
        <w:t xml:space="preserve">Candidates who have submitted all the documents listed below </w:t>
      </w:r>
      <w:r w:rsidR="00F97EB8">
        <w:rPr>
          <w:sz w:val="20"/>
          <w:lang w:val="en-US"/>
        </w:rPr>
        <w:t xml:space="preserve">by </w:t>
      </w:r>
      <w:r w:rsidRPr="5600524B">
        <w:rPr>
          <w:sz w:val="20"/>
          <w:lang w:val="en-US"/>
        </w:rPr>
        <w:t>the application deadline will be reviewed based on their written application and supporting references</w:t>
      </w:r>
      <w:r w:rsidR="00745F8D">
        <w:rPr>
          <w:sz w:val="20"/>
          <w:lang w:val="en-US"/>
        </w:rPr>
        <w:t>.</w:t>
      </w:r>
      <w:r w:rsidRPr="5600524B">
        <w:rPr>
          <w:sz w:val="20"/>
          <w:lang w:val="en-US"/>
        </w:rPr>
        <w:t xml:space="preserve"> </w:t>
      </w:r>
      <w:r w:rsidR="00745F8D">
        <w:rPr>
          <w:sz w:val="20"/>
          <w:lang w:val="en-US"/>
        </w:rPr>
        <w:t xml:space="preserve">The </w:t>
      </w:r>
      <w:r w:rsidR="006A0AA3" w:rsidRPr="5600524B">
        <w:rPr>
          <w:sz w:val="20"/>
          <w:lang w:val="en-US"/>
        </w:rPr>
        <w:t>highest rated</w:t>
      </w:r>
      <w:r w:rsidR="00F26770" w:rsidRPr="5600524B">
        <w:rPr>
          <w:sz w:val="20"/>
          <w:lang w:val="en-US"/>
        </w:rPr>
        <w:t xml:space="preserve"> candidates</w:t>
      </w:r>
      <w:r w:rsidRPr="5600524B">
        <w:rPr>
          <w:sz w:val="20"/>
          <w:lang w:val="en-US"/>
        </w:rPr>
        <w:t xml:space="preserve"> will be invited to attend an interview before the </w:t>
      </w:r>
      <w:r w:rsidR="0055208E">
        <w:rPr>
          <w:sz w:val="20"/>
          <w:lang w:val="en-US"/>
        </w:rPr>
        <w:t xml:space="preserve">finalization of the </w:t>
      </w:r>
      <w:r w:rsidRPr="5600524B">
        <w:rPr>
          <w:sz w:val="20"/>
          <w:lang w:val="en-US"/>
        </w:rPr>
        <w:t>short-listing</w:t>
      </w:r>
      <w:r w:rsidR="002A19D8" w:rsidRPr="5600524B">
        <w:rPr>
          <w:sz w:val="20"/>
          <w:lang w:val="en-US"/>
        </w:rPr>
        <w:t>. T</w:t>
      </w:r>
      <w:r w:rsidRPr="5600524B">
        <w:rPr>
          <w:sz w:val="20"/>
          <w:lang w:val="en-US"/>
        </w:rPr>
        <w:t>he final awarding decision will be made by a selection panel based on</w:t>
      </w:r>
      <w:r w:rsidR="006A0AA3" w:rsidRPr="5600524B">
        <w:rPr>
          <w:sz w:val="20"/>
          <w:lang w:val="en-US"/>
        </w:rPr>
        <w:t xml:space="preserve"> the</w:t>
      </w:r>
      <w:r w:rsidRPr="5600524B">
        <w:rPr>
          <w:sz w:val="20"/>
          <w:lang w:val="en-US"/>
        </w:rPr>
        <w:t xml:space="preserve"> </w:t>
      </w:r>
      <w:r w:rsidR="0055208E">
        <w:rPr>
          <w:sz w:val="20"/>
          <w:lang w:val="en-US"/>
        </w:rPr>
        <w:t xml:space="preserve">short-listed </w:t>
      </w:r>
      <w:r w:rsidR="005D4D07">
        <w:rPr>
          <w:sz w:val="20"/>
          <w:lang w:val="en-US"/>
        </w:rPr>
        <w:t xml:space="preserve">candidates’ </w:t>
      </w:r>
      <w:r w:rsidRPr="5600524B">
        <w:rPr>
          <w:sz w:val="20"/>
          <w:lang w:val="en-US"/>
        </w:rPr>
        <w:t>original written application</w:t>
      </w:r>
      <w:r w:rsidR="0055208E">
        <w:rPr>
          <w:sz w:val="20"/>
          <w:lang w:val="en-US"/>
        </w:rPr>
        <w:t xml:space="preserve"> submissions</w:t>
      </w:r>
      <w:r w:rsidRPr="5600524B">
        <w:rPr>
          <w:sz w:val="20"/>
          <w:lang w:val="en-US"/>
        </w:rPr>
        <w:t xml:space="preserve"> and a second, panel interview</w:t>
      </w:r>
      <w:r w:rsidR="006A0AA3" w:rsidRPr="5600524B">
        <w:rPr>
          <w:sz w:val="20"/>
          <w:lang w:val="en-US"/>
        </w:rPr>
        <w:t>.</w:t>
      </w:r>
      <w:r w:rsidR="00F26770">
        <w:t xml:space="preserve"> </w:t>
      </w:r>
    </w:p>
    <w:p w14:paraId="13C5D83B" w14:textId="77777777" w:rsidR="00942B26" w:rsidRDefault="00942B26" w:rsidP="00942B26">
      <w:pPr>
        <w:autoSpaceDE w:val="0"/>
        <w:autoSpaceDN w:val="0"/>
        <w:adjustRightInd w:val="0"/>
        <w:rPr>
          <w:sz w:val="20"/>
          <w:lang w:val="en-US"/>
        </w:rPr>
      </w:pPr>
    </w:p>
    <w:p w14:paraId="77F6C398" w14:textId="77777777" w:rsidR="008C4079" w:rsidRDefault="008C4079" w:rsidP="006258AD">
      <w:pPr>
        <w:autoSpaceDE w:val="0"/>
        <w:autoSpaceDN w:val="0"/>
        <w:adjustRightInd w:val="0"/>
        <w:rPr>
          <w:rFonts w:cs="Arial"/>
          <w:b/>
          <w:bCs/>
          <w:sz w:val="20"/>
          <w:lang w:val="en-US"/>
        </w:rPr>
      </w:pPr>
    </w:p>
    <w:p w14:paraId="413F1F7E" w14:textId="6F8DDF8B" w:rsidR="0047153A" w:rsidRPr="0015392A" w:rsidRDefault="0047153A" w:rsidP="0047153A">
      <w:pPr>
        <w:pBdr>
          <w:top w:val="single" w:sz="8" w:space="1" w:color="auto"/>
          <w:left w:val="single" w:sz="8" w:space="4" w:color="auto"/>
          <w:bottom w:val="single" w:sz="8" w:space="1" w:color="auto"/>
          <w:right w:val="single" w:sz="8" w:space="4" w:color="auto"/>
        </w:pBdr>
        <w:shd w:val="clear" w:color="auto" w:fill="D9D9D9"/>
        <w:autoSpaceDE w:val="0"/>
        <w:autoSpaceDN w:val="0"/>
        <w:adjustRightInd w:val="0"/>
        <w:rPr>
          <w:rFonts w:cs="Arial"/>
          <w:sz w:val="20"/>
          <w:lang w:val="en-US"/>
        </w:rPr>
      </w:pPr>
      <w:r w:rsidRPr="0015392A">
        <w:rPr>
          <w:rFonts w:cs="Arial"/>
          <w:b/>
          <w:bCs/>
          <w:sz w:val="20"/>
          <w:lang w:val="en-US"/>
        </w:rPr>
        <w:t xml:space="preserve">Application </w:t>
      </w:r>
      <w:r w:rsidR="004F7C2A">
        <w:rPr>
          <w:rFonts w:cs="Arial"/>
          <w:b/>
          <w:bCs/>
          <w:sz w:val="20"/>
          <w:lang w:val="en-US"/>
        </w:rPr>
        <w:t>C</w:t>
      </w:r>
      <w:r w:rsidRPr="0015392A">
        <w:rPr>
          <w:rFonts w:cs="Arial"/>
          <w:b/>
          <w:bCs/>
          <w:sz w:val="20"/>
          <w:lang w:val="en-US"/>
        </w:rPr>
        <w:t xml:space="preserve">hecklist </w:t>
      </w:r>
      <w:r w:rsidR="004F7C2A">
        <w:rPr>
          <w:rFonts w:cs="Arial"/>
          <w:b/>
          <w:bCs/>
          <w:sz w:val="20"/>
          <w:lang w:val="en-US"/>
        </w:rPr>
        <w:t xml:space="preserve">- </w:t>
      </w:r>
      <w:r w:rsidRPr="0015392A">
        <w:rPr>
          <w:rFonts w:cs="Arial"/>
          <w:sz w:val="20"/>
          <w:lang w:val="en-US"/>
        </w:rPr>
        <w:t xml:space="preserve">Please ensure your application contains the following information before submitting it to </w:t>
      </w:r>
      <w:hyperlink r:id="rId11" w:history="1">
        <w:r w:rsidRPr="00C45E62">
          <w:rPr>
            <w:rStyle w:val="Hyperlink"/>
          </w:rPr>
          <w:t>ADPScholarship@london.edu</w:t>
        </w:r>
      </w:hyperlink>
      <w:r>
        <w:t xml:space="preserve">. </w:t>
      </w:r>
      <w:r w:rsidRPr="0015392A">
        <w:rPr>
          <w:rFonts w:cs="Arial"/>
          <w:sz w:val="20"/>
          <w:lang w:val="en-US"/>
        </w:rPr>
        <w:t xml:space="preserve"> </w:t>
      </w:r>
    </w:p>
    <w:p w14:paraId="2DA80A14" w14:textId="77777777" w:rsidR="0047153A" w:rsidRPr="0015392A" w:rsidRDefault="0047153A" w:rsidP="0047153A">
      <w:pPr>
        <w:rPr>
          <w:rFonts w:cs="Arial"/>
          <w:sz w:val="2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4868"/>
        <w:gridCol w:w="4868"/>
      </w:tblGrid>
      <w:tr w:rsidR="00B35B75" w:rsidRPr="0015392A" w14:paraId="2962CBB1" w14:textId="77777777" w:rsidTr="5600524B">
        <w:trPr>
          <w:trHeight w:val="742"/>
        </w:trPr>
        <w:tc>
          <w:tcPr>
            <w:tcW w:w="4927" w:type="dxa"/>
            <w:vAlign w:val="center"/>
          </w:tcPr>
          <w:p w14:paraId="12535820" w14:textId="77777777" w:rsidR="007A7C10" w:rsidRDefault="0047153A" w:rsidP="001C0CBA">
            <w:pPr>
              <w:autoSpaceDE w:val="0"/>
              <w:autoSpaceDN w:val="0"/>
              <w:adjustRightInd w:val="0"/>
              <w:spacing w:before="40" w:after="40"/>
              <w:rPr>
                <w:rFonts w:cs="Arial"/>
                <w:sz w:val="20"/>
                <w:lang w:val="en-US"/>
              </w:rPr>
            </w:pPr>
            <w:r w:rsidRPr="0015392A">
              <w:rPr>
                <w:rFonts w:cs="Arial"/>
                <w:sz w:val="20"/>
                <w:lang w:val="en-US"/>
              </w:rPr>
              <w:fldChar w:fldCharType="begin">
                <w:ffData>
                  <w:name w:val="Check31"/>
                  <w:enabled/>
                  <w:calcOnExit w:val="0"/>
                  <w:checkBox>
                    <w:sizeAuto/>
                    <w:default w:val="0"/>
                  </w:checkBox>
                </w:ffData>
              </w:fldChar>
            </w:r>
            <w:r w:rsidRPr="0015392A">
              <w:rPr>
                <w:rFonts w:cs="Arial"/>
                <w:sz w:val="20"/>
                <w:lang w:val="en-US"/>
              </w:rPr>
              <w:instrText xml:space="preserve"> FORMCHECKBOX </w:instrText>
            </w:r>
            <w:r w:rsidR="002D78F4">
              <w:rPr>
                <w:rFonts w:cs="Arial"/>
                <w:sz w:val="20"/>
                <w:lang w:val="en-US"/>
              </w:rPr>
            </w:r>
            <w:r w:rsidR="002D78F4">
              <w:rPr>
                <w:rFonts w:cs="Arial"/>
                <w:sz w:val="20"/>
                <w:lang w:val="en-US"/>
              </w:rPr>
              <w:fldChar w:fldCharType="separate"/>
            </w:r>
            <w:r w:rsidRPr="0015392A">
              <w:rPr>
                <w:rFonts w:cs="Arial"/>
                <w:sz w:val="20"/>
                <w:lang w:val="en-US"/>
              </w:rPr>
              <w:fldChar w:fldCharType="end"/>
            </w:r>
            <w:r w:rsidRPr="0015392A">
              <w:rPr>
                <w:rFonts w:cs="Arial"/>
                <w:sz w:val="20"/>
                <w:lang w:val="en-US"/>
              </w:rPr>
              <w:t xml:space="preserve"> Completed and signed Application Form  </w:t>
            </w:r>
          </w:p>
          <w:p w14:paraId="22976AEC" w14:textId="06B82AFB" w:rsidR="0047153A" w:rsidRPr="007A7C10" w:rsidRDefault="0E113072" w:rsidP="5600524B">
            <w:pPr>
              <w:autoSpaceDE w:val="0"/>
              <w:autoSpaceDN w:val="0"/>
              <w:adjustRightInd w:val="0"/>
              <w:spacing w:before="40" w:after="40"/>
              <w:rPr>
                <w:rFonts w:cs="Arial"/>
                <w:sz w:val="20"/>
                <w:lang w:val="en-US"/>
              </w:rPr>
            </w:pPr>
            <w:r w:rsidRPr="5600524B">
              <w:rPr>
                <w:rFonts w:cs="Arial"/>
                <w:sz w:val="20"/>
                <w:lang w:val="en-US"/>
              </w:rPr>
              <w:t xml:space="preserve">(pages 2 – </w:t>
            </w:r>
            <w:r w:rsidR="00BF73C4" w:rsidRPr="5600524B">
              <w:rPr>
                <w:rFonts w:cs="Arial"/>
                <w:sz w:val="20"/>
                <w:lang w:val="en-US"/>
              </w:rPr>
              <w:t>6</w:t>
            </w:r>
            <w:r w:rsidRPr="5600524B">
              <w:rPr>
                <w:rFonts w:cs="Arial"/>
                <w:sz w:val="20"/>
                <w:lang w:val="en-US"/>
              </w:rPr>
              <w:t xml:space="preserve"> of t</w:t>
            </w:r>
            <w:r w:rsidR="55234DBE" w:rsidRPr="5600524B">
              <w:rPr>
                <w:rFonts w:cs="Arial"/>
                <w:sz w:val="20"/>
                <w:lang w:val="en-US"/>
              </w:rPr>
              <w:t>his document</w:t>
            </w:r>
            <w:r w:rsidRPr="5600524B">
              <w:rPr>
                <w:rFonts w:cs="Arial"/>
                <w:sz w:val="20"/>
                <w:lang w:val="en-US"/>
              </w:rPr>
              <w:t>)</w:t>
            </w:r>
            <w:r w:rsidR="0047153A" w:rsidRPr="5600524B">
              <w:rPr>
                <w:rFonts w:cs="Arial"/>
                <w:sz w:val="20"/>
                <w:lang w:val="en-US"/>
              </w:rPr>
              <w:t xml:space="preserve">  </w:t>
            </w:r>
          </w:p>
        </w:tc>
        <w:tc>
          <w:tcPr>
            <w:tcW w:w="4928" w:type="dxa"/>
            <w:vAlign w:val="center"/>
          </w:tcPr>
          <w:p w14:paraId="25EDA86B" w14:textId="5F760C6E" w:rsidR="0047153A" w:rsidRPr="0015392A" w:rsidRDefault="004F7895" w:rsidP="5600524B">
            <w:pPr>
              <w:autoSpaceDE w:val="0"/>
              <w:autoSpaceDN w:val="0"/>
              <w:adjustRightInd w:val="0"/>
              <w:spacing w:before="40" w:after="40"/>
              <w:rPr>
                <w:rFonts w:cs="Arial"/>
                <w:sz w:val="20"/>
                <w:lang w:val="en-US"/>
              </w:rPr>
            </w:pPr>
            <w:r w:rsidRPr="5600524B">
              <w:rPr>
                <w:rFonts w:cs="Arial"/>
                <w:sz w:val="20"/>
              </w:rPr>
              <w:fldChar w:fldCharType="begin">
                <w:ffData>
                  <w:name w:val="Check14"/>
                  <w:enabled/>
                  <w:calcOnExit w:val="0"/>
                  <w:checkBox>
                    <w:sizeAuto/>
                    <w:default w:val="0"/>
                  </w:checkBox>
                </w:ffData>
              </w:fldChar>
            </w:r>
            <w:r w:rsidRPr="5600524B">
              <w:rPr>
                <w:rFonts w:cs="Arial"/>
                <w:sz w:val="20"/>
              </w:rPr>
              <w:instrText xml:space="preserve"> FORMCHECKBOX </w:instrText>
            </w:r>
            <w:r w:rsidR="002D78F4">
              <w:rPr>
                <w:rFonts w:cs="Arial"/>
                <w:sz w:val="20"/>
              </w:rPr>
            </w:r>
            <w:r w:rsidR="002D78F4">
              <w:rPr>
                <w:rFonts w:cs="Arial"/>
                <w:sz w:val="20"/>
              </w:rPr>
              <w:fldChar w:fldCharType="separate"/>
            </w:r>
            <w:r w:rsidRPr="5600524B">
              <w:rPr>
                <w:rFonts w:cs="Arial"/>
                <w:sz w:val="20"/>
              </w:rPr>
              <w:fldChar w:fldCharType="end"/>
            </w:r>
            <w:r>
              <w:rPr>
                <w:rFonts w:cs="Arial"/>
                <w:sz w:val="20"/>
              </w:rPr>
              <w:t xml:space="preserve"> </w:t>
            </w:r>
            <w:r w:rsidR="529879E5" w:rsidRPr="5600524B">
              <w:rPr>
                <w:rFonts w:cs="Arial"/>
                <w:sz w:val="20"/>
                <w:lang w:val="en-US"/>
              </w:rPr>
              <w:t xml:space="preserve">Short description of a significant </w:t>
            </w:r>
            <w:r w:rsidR="04C2CA68" w:rsidRPr="5600524B">
              <w:rPr>
                <w:rFonts w:cs="Arial"/>
                <w:sz w:val="20"/>
                <w:lang w:val="en-US"/>
              </w:rPr>
              <w:t xml:space="preserve">project </w:t>
            </w:r>
            <w:r w:rsidR="305A6417" w:rsidRPr="5600524B">
              <w:rPr>
                <w:rFonts w:cs="Arial"/>
                <w:sz w:val="20"/>
                <w:lang w:val="en-US"/>
              </w:rPr>
              <w:t xml:space="preserve">and or </w:t>
            </w:r>
            <w:r w:rsidR="14CD2BD1" w:rsidRPr="5600524B">
              <w:rPr>
                <w:rFonts w:cs="Arial"/>
                <w:sz w:val="20"/>
                <w:lang w:val="en-US"/>
              </w:rPr>
              <w:t>tr</w:t>
            </w:r>
            <w:r w:rsidR="529879E5" w:rsidRPr="5600524B">
              <w:rPr>
                <w:rFonts w:cs="Arial"/>
                <w:sz w:val="20"/>
                <w:lang w:val="en-US"/>
              </w:rPr>
              <w:t>ansformation</w:t>
            </w:r>
            <w:r w:rsidR="59C84C29" w:rsidRPr="5600524B">
              <w:rPr>
                <w:rFonts w:cs="Arial"/>
                <w:sz w:val="20"/>
                <w:lang w:val="en-US"/>
              </w:rPr>
              <w:t xml:space="preserve"> </w:t>
            </w:r>
            <w:r w:rsidR="529879E5" w:rsidRPr="5600524B">
              <w:rPr>
                <w:rFonts w:cs="Arial"/>
                <w:sz w:val="20"/>
                <w:lang w:val="en-US"/>
              </w:rPr>
              <w:t>you have led</w:t>
            </w:r>
          </w:p>
        </w:tc>
      </w:tr>
      <w:tr w:rsidR="00B35B75" w:rsidRPr="0015392A" w14:paraId="13124D36" w14:textId="77777777" w:rsidTr="5600524B">
        <w:trPr>
          <w:trHeight w:val="680"/>
        </w:trPr>
        <w:tc>
          <w:tcPr>
            <w:tcW w:w="4927" w:type="dxa"/>
            <w:vAlign w:val="center"/>
          </w:tcPr>
          <w:p w14:paraId="4E2D0F54" w14:textId="4B76721F" w:rsidR="0047153A" w:rsidRPr="0015392A" w:rsidRDefault="0047153A" w:rsidP="001C0CBA">
            <w:pPr>
              <w:autoSpaceDE w:val="0"/>
              <w:autoSpaceDN w:val="0"/>
              <w:adjustRightInd w:val="0"/>
              <w:spacing w:before="40" w:after="40"/>
              <w:rPr>
                <w:rFonts w:cs="Arial"/>
                <w:sz w:val="20"/>
              </w:rPr>
            </w:pPr>
            <w:r w:rsidRPr="00425FE1">
              <w:rPr>
                <w:rFonts w:cs="Arial"/>
                <w:sz w:val="20"/>
              </w:rPr>
              <w:fldChar w:fldCharType="begin">
                <w:ffData>
                  <w:name w:val="Check31"/>
                  <w:enabled/>
                  <w:calcOnExit w:val="0"/>
                  <w:checkBox>
                    <w:sizeAuto/>
                    <w:default w:val="0"/>
                  </w:checkBox>
                </w:ffData>
              </w:fldChar>
            </w:r>
            <w:r w:rsidRPr="00425FE1">
              <w:rPr>
                <w:rFonts w:cs="Arial"/>
                <w:sz w:val="20"/>
              </w:rPr>
              <w:instrText xml:space="preserve"> FORMCHECKBOX </w:instrText>
            </w:r>
            <w:r w:rsidR="002D78F4">
              <w:rPr>
                <w:rFonts w:cs="Arial"/>
                <w:sz w:val="20"/>
              </w:rPr>
            </w:r>
            <w:r w:rsidR="002D78F4">
              <w:rPr>
                <w:rFonts w:cs="Arial"/>
                <w:sz w:val="20"/>
              </w:rPr>
              <w:fldChar w:fldCharType="separate"/>
            </w:r>
            <w:r w:rsidRPr="00425FE1">
              <w:rPr>
                <w:rFonts w:cs="Arial"/>
                <w:sz w:val="20"/>
              </w:rPr>
              <w:fldChar w:fldCharType="end"/>
            </w:r>
            <w:r w:rsidRPr="00425FE1">
              <w:rPr>
                <w:rFonts w:cs="Arial"/>
                <w:sz w:val="20"/>
              </w:rPr>
              <w:t xml:space="preserve"> </w:t>
            </w:r>
            <w:r w:rsidRPr="0015392A">
              <w:rPr>
                <w:rFonts w:cs="Arial"/>
                <w:sz w:val="20"/>
              </w:rPr>
              <w:t xml:space="preserve">Organisational chart of your company   </w:t>
            </w:r>
          </w:p>
        </w:tc>
        <w:tc>
          <w:tcPr>
            <w:tcW w:w="4928" w:type="dxa"/>
            <w:vAlign w:val="center"/>
          </w:tcPr>
          <w:p w14:paraId="31B1F50A" w14:textId="5FF100A4" w:rsidR="0047153A" w:rsidRPr="0015392A" w:rsidRDefault="004F7895" w:rsidP="5600524B">
            <w:pPr>
              <w:autoSpaceDE w:val="0"/>
              <w:autoSpaceDN w:val="0"/>
              <w:adjustRightInd w:val="0"/>
              <w:spacing w:before="40" w:after="40"/>
              <w:rPr>
                <w:rFonts w:cs="Arial"/>
                <w:sz w:val="20"/>
                <w:lang w:val="en-US"/>
              </w:rPr>
            </w:pPr>
            <w:r w:rsidRPr="5600524B">
              <w:rPr>
                <w:rFonts w:cs="Arial"/>
                <w:sz w:val="20"/>
              </w:rPr>
              <w:fldChar w:fldCharType="begin">
                <w:ffData>
                  <w:name w:val="Check14"/>
                  <w:enabled/>
                  <w:calcOnExit w:val="0"/>
                  <w:checkBox>
                    <w:sizeAuto/>
                    <w:default w:val="0"/>
                  </w:checkBox>
                </w:ffData>
              </w:fldChar>
            </w:r>
            <w:r w:rsidRPr="5600524B">
              <w:rPr>
                <w:rFonts w:cs="Arial"/>
                <w:sz w:val="20"/>
              </w:rPr>
              <w:instrText xml:space="preserve"> FORMCHECKBOX </w:instrText>
            </w:r>
            <w:r w:rsidR="002D78F4">
              <w:rPr>
                <w:rFonts w:cs="Arial"/>
                <w:sz w:val="20"/>
              </w:rPr>
            </w:r>
            <w:r w:rsidR="002D78F4">
              <w:rPr>
                <w:rFonts w:cs="Arial"/>
                <w:sz w:val="20"/>
              </w:rPr>
              <w:fldChar w:fldCharType="separate"/>
            </w:r>
            <w:r w:rsidRPr="5600524B">
              <w:rPr>
                <w:rFonts w:cs="Arial"/>
                <w:sz w:val="20"/>
              </w:rPr>
              <w:fldChar w:fldCharType="end"/>
            </w:r>
            <w:r>
              <w:rPr>
                <w:rFonts w:cs="Arial"/>
                <w:sz w:val="20"/>
              </w:rPr>
              <w:t xml:space="preserve"> </w:t>
            </w:r>
            <w:r w:rsidR="47427A0B" w:rsidRPr="5600524B">
              <w:rPr>
                <w:rFonts w:cs="Arial"/>
                <w:sz w:val="20"/>
              </w:rPr>
              <w:t>A written reference from your line manager or a senior manager in support of your participation on the ADP</w:t>
            </w:r>
          </w:p>
        </w:tc>
      </w:tr>
      <w:tr w:rsidR="00B35B75" w:rsidRPr="0015392A" w14:paraId="022F1414" w14:textId="77777777" w:rsidTr="5600524B">
        <w:trPr>
          <w:trHeight w:val="560"/>
        </w:trPr>
        <w:tc>
          <w:tcPr>
            <w:tcW w:w="4927" w:type="dxa"/>
            <w:vAlign w:val="center"/>
          </w:tcPr>
          <w:p w14:paraId="4028DC85" w14:textId="1750CDDE" w:rsidR="0047153A" w:rsidRPr="0015392A" w:rsidRDefault="00AB50CC" w:rsidP="001C0CBA">
            <w:pPr>
              <w:autoSpaceDE w:val="0"/>
              <w:autoSpaceDN w:val="0"/>
              <w:adjustRightInd w:val="0"/>
              <w:spacing w:before="40" w:after="40"/>
              <w:rPr>
                <w:rFonts w:cs="Arial"/>
                <w:sz w:val="20"/>
                <w:lang w:val="en-US"/>
              </w:rPr>
            </w:pPr>
            <w:r w:rsidRPr="0015392A">
              <w:rPr>
                <w:rFonts w:cs="Arial"/>
                <w:sz w:val="20"/>
              </w:rPr>
              <w:fldChar w:fldCharType="begin">
                <w:ffData>
                  <w:name w:val="Check14"/>
                  <w:enabled/>
                  <w:calcOnExit w:val="0"/>
                  <w:checkBox>
                    <w:sizeAuto/>
                    <w:default w:val="0"/>
                  </w:checkBox>
                </w:ffData>
              </w:fldChar>
            </w:r>
            <w:r w:rsidRPr="0015392A">
              <w:rPr>
                <w:rFonts w:cs="Arial"/>
                <w:sz w:val="20"/>
              </w:rPr>
              <w:instrText xml:space="preserve"> FORMCHECKBOX </w:instrText>
            </w:r>
            <w:r w:rsidR="002D78F4">
              <w:rPr>
                <w:rFonts w:cs="Arial"/>
                <w:sz w:val="20"/>
              </w:rPr>
            </w:r>
            <w:r w:rsidR="002D78F4">
              <w:rPr>
                <w:rFonts w:cs="Arial"/>
                <w:sz w:val="20"/>
              </w:rPr>
              <w:fldChar w:fldCharType="separate"/>
            </w:r>
            <w:r w:rsidRPr="0015392A">
              <w:rPr>
                <w:rFonts w:cs="Arial"/>
                <w:sz w:val="20"/>
              </w:rPr>
              <w:fldChar w:fldCharType="end"/>
            </w:r>
            <w:r w:rsidRPr="0015392A">
              <w:rPr>
                <w:rFonts w:cs="Arial"/>
                <w:sz w:val="20"/>
              </w:rPr>
              <w:t xml:space="preserve"> CV</w:t>
            </w:r>
          </w:p>
        </w:tc>
        <w:tc>
          <w:tcPr>
            <w:tcW w:w="4928" w:type="dxa"/>
            <w:vAlign w:val="center"/>
          </w:tcPr>
          <w:p w14:paraId="7AA0B43A" w14:textId="2F266ECE" w:rsidR="0047153A" w:rsidRPr="0015392A" w:rsidRDefault="00AB50CC" w:rsidP="5600524B">
            <w:pPr>
              <w:autoSpaceDE w:val="0"/>
              <w:autoSpaceDN w:val="0"/>
              <w:adjustRightInd w:val="0"/>
              <w:spacing w:before="40" w:after="40"/>
              <w:rPr>
                <w:rFonts w:cs="Arial"/>
                <w:sz w:val="20"/>
                <w:lang w:val="en-US"/>
              </w:rPr>
            </w:pPr>
            <w:r w:rsidRPr="5600524B">
              <w:rPr>
                <w:rFonts w:cs="Arial"/>
                <w:sz w:val="20"/>
              </w:rPr>
              <w:fldChar w:fldCharType="begin">
                <w:ffData>
                  <w:name w:val="Check14"/>
                  <w:enabled/>
                  <w:calcOnExit w:val="0"/>
                  <w:checkBox>
                    <w:sizeAuto/>
                    <w:default w:val="0"/>
                  </w:checkBox>
                </w:ffData>
              </w:fldChar>
            </w:r>
            <w:r w:rsidRPr="5600524B">
              <w:rPr>
                <w:rFonts w:cs="Arial"/>
                <w:sz w:val="20"/>
              </w:rPr>
              <w:instrText xml:space="preserve"> FORMCHECKBOX </w:instrText>
            </w:r>
            <w:r w:rsidR="002D78F4">
              <w:rPr>
                <w:rFonts w:cs="Arial"/>
                <w:sz w:val="20"/>
              </w:rPr>
            </w:r>
            <w:r w:rsidR="002D78F4">
              <w:rPr>
                <w:rFonts w:cs="Arial"/>
                <w:sz w:val="20"/>
              </w:rPr>
              <w:fldChar w:fldCharType="separate"/>
            </w:r>
            <w:r w:rsidRPr="5600524B">
              <w:rPr>
                <w:rFonts w:cs="Arial"/>
                <w:sz w:val="20"/>
              </w:rPr>
              <w:fldChar w:fldCharType="end"/>
            </w:r>
            <w:r w:rsidR="529879E5" w:rsidRPr="5600524B">
              <w:rPr>
                <w:rFonts w:cs="Arial"/>
                <w:sz w:val="20"/>
              </w:rPr>
              <w:t xml:space="preserve"> (optional) Good quality photograph of yourself</w:t>
            </w:r>
          </w:p>
        </w:tc>
      </w:tr>
    </w:tbl>
    <w:p w14:paraId="4FA54A8B" w14:textId="77777777" w:rsidR="0047153A" w:rsidRDefault="0047153A" w:rsidP="006258AD">
      <w:pPr>
        <w:autoSpaceDE w:val="0"/>
        <w:autoSpaceDN w:val="0"/>
        <w:adjustRightInd w:val="0"/>
        <w:rPr>
          <w:rFonts w:cs="Arial"/>
          <w:b/>
          <w:bCs/>
          <w:sz w:val="20"/>
          <w:lang w:val="en-US"/>
        </w:rPr>
      </w:pPr>
    </w:p>
    <w:p w14:paraId="3BB9FEA4" w14:textId="77777777" w:rsidR="0047153A" w:rsidRPr="006113E9" w:rsidRDefault="0047153A" w:rsidP="006258AD">
      <w:pPr>
        <w:autoSpaceDE w:val="0"/>
        <w:autoSpaceDN w:val="0"/>
        <w:adjustRightInd w:val="0"/>
        <w:rPr>
          <w:rFonts w:cs="Arial"/>
          <w:b/>
          <w:bCs/>
          <w:sz w:val="20"/>
          <w:lang w:val="en-US"/>
        </w:rPr>
      </w:pPr>
    </w:p>
    <w:p w14:paraId="31D6CC92" w14:textId="77777777" w:rsidR="008C4079" w:rsidRDefault="008C4079" w:rsidP="006258AD">
      <w:pPr>
        <w:autoSpaceDE w:val="0"/>
        <w:autoSpaceDN w:val="0"/>
        <w:adjustRightInd w:val="0"/>
        <w:rPr>
          <w:rFonts w:cs="Arial"/>
          <w:b/>
          <w:bCs/>
          <w:sz w:val="20"/>
          <w:u w:val="single"/>
          <w:lang w:val="en-US"/>
        </w:rPr>
      </w:pPr>
    </w:p>
    <w:p w14:paraId="1896C727" w14:textId="08AE5C9A" w:rsidR="006258AD" w:rsidRPr="0015392A" w:rsidRDefault="006258AD" w:rsidP="006258AD">
      <w:pPr>
        <w:autoSpaceDE w:val="0"/>
        <w:autoSpaceDN w:val="0"/>
        <w:adjustRightInd w:val="0"/>
        <w:rPr>
          <w:rFonts w:cs="Arial"/>
          <w:b/>
          <w:bCs/>
          <w:sz w:val="20"/>
          <w:u w:val="single"/>
          <w:lang w:val="en-US"/>
        </w:rPr>
      </w:pPr>
      <w:r w:rsidRPr="0015392A">
        <w:rPr>
          <w:rFonts w:cs="Arial"/>
          <w:b/>
          <w:bCs/>
          <w:sz w:val="20"/>
          <w:u w:val="single"/>
          <w:lang w:val="en-US"/>
        </w:rPr>
        <w:t xml:space="preserve">A full application pack must be </w:t>
      </w:r>
      <w:r w:rsidRPr="00694E2A">
        <w:rPr>
          <w:rFonts w:cs="Arial"/>
          <w:b/>
          <w:bCs/>
          <w:sz w:val="20"/>
          <w:u w:val="single"/>
          <w:lang w:val="en-US"/>
        </w:rPr>
        <w:t xml:space="preserve">submitted to </w:t>
      </w:r>
      <w:hyperlink r:id="rId12">
        <w:r w:rsidRPr="5B296182">
          <w:rPr>
            <w:rStyle w:val="Hyperlink"/>
            <w:b/>
            <w:bCs/>
          </w:rPr>
          <w:t>ADPScholarship@london.edu</w:t>
        </w:r>
      </w:hyperlink>
      <w:r>
        <w:rPr>
          <w:b/>
          <w:bCs/>
          <w:u w:val="single"/>
        </w:rPr>
        <w:t xml:space="preserve"> </w:t>
      </w:r>
      <w:r w:rsidRPr="00694E2A">
        <w:rPr>
          <w:rFonts w:cs="Arial"/>
          <w:b/>
          <w:bCs/>
          <w:sz w:val="20"/>
          <w:u w:val="single"/>
          <w:lang w:val="en-US"/>
        </w:rPr>
        <w:t>by</w:t>
      </w:r>
      <w:r w:rsidRPr="0015392A">
        <w:rPr>
          <w:rFonts w:cs="Arial"/>
          <w:b/>
          <w:bCs/>
          <w:sz w:val="20"/>
          <w:u w:val="single"/>
          <w:lang w:val="en-US"/>
        </w:rPr>
        <w:t xml:space="preserve"> </w:t>
      </w:r>
      <w:r w:rsidR="002D78F4">
        <w:rPr>
          <w:rFonts w:cs="Arial"/>
          <w:b/>
          <w:bCs/>
          <w:sz w:val="20"/>
          <w:u w:val="single"/>
          <w:lang w:val="en-US"/>
        </w:rPr>
        <w:t>12</w:t>
      </w:r>
      <w:r w:rsidR="002D78F4" w:rsidRPr="002D78F4">
        <w:rPr>
          <w:rFonts w:cs="Arial"/>
          <w:b/>
          <w:bCs/>
          <w:sz w:val="20"/>
          <w:u w:val="single"/>
          <w:vertAlign w:val="superscript"/>
          <w:lang w:val="en-US"/>
        </w:rPr>
        <w:t>th</w:t>
      </w:r>
      <w:r w:rsidR="002D78F4">
        <w:rPr>
          <w:rFonts w:cs="Arial"/>
          <w:b/>
          <w:bCs/>
          <w:sz w:val="20"/>
          <w:u w:val="single"/>
          <w:lang w:val="en-US"/>
        </w:rPr>
        <w:t xml:space="preserve"> June 2025 </w:t>
      </w:r>
      <w:r w:rsidRPr="0015392A">
        <w:rPr>
          <w:rFonts w:cs="Arial"/>
          <w:b/>
          <w:bCs/>
          <w:sz w:val="20"/>
          <w:u w:val="single"/>
          <w:lang w:val="en-US"/>
        </w:rPr>
        <w:t xml:space="preserve">before your application can be processed. </w:t>
      </w:r>
    </w:p>
    <w:p w14:paraId="3FA4608A" w14:textId="77777777" w:rsidR="006258AD" w:rsidRDefault="006258AD">
      <w:pPr>
        <w:rPr>
          <w:rFonts w:cs="Arial"/>
          <w:b/>
          <w:bCs/>
          <w:sz w:val="20"/>
          <w:u w:val="single"/>
          <w:lang w:val="en-US"/>
        </w:rPr>
      </w:pPr>
      <w:r>
        <w:rPr>
          <w:rFonts w:cs="Arial"/>
          <w:b/>
          <w:bCs/>
          <w:sz w:val="20"/>
          <w:u w:val="single"/>
          <w:lang w:val="en-US"/>
        </w:rPr>
        <w:br w:type="page"/>
      </w:r>
    </w:p>
    <w:p w14:paraId="4D766724" w14:textId="6B2F7945" w:rsidR="00297570" w:rsidRDefault="00297570" w:rsidP="00D15DD5">
      <w:pPr>
        <w:autoSpaceDE w:val="0"/>
        <w:autoSpaceDN w:val="0"/>
        <w:adjustRightInd w:val="0"/>
        <w:rPr>
          <w:rFonts w:cs="Arial"/>
          <w:sz w:val="20"/>
          <w:lang w:val="en-US"/>
        </w:rPr>
      </w:pPr>
    </w:p>
    <w:p w14:paraId="174C3BDD" w14:textId="77777777" w:rsidR="00D81D60" w:rsidRDefault="00D81D60" w:rsidP="00D15DD5">
      <w:pPr>
        <w:autoSpaceDE w:val="0"/>
        <w:autoSpaceDN w:val="0"/>
        <w:adjustRightInd w:val="0"/>
        <w:rPr>
          <w:rFonts w:cs="Arial"/>
          <w:sz w:val="20"/>
          <w:lang w:val="en-US"/>
        </w:rPr>
      </w:pPr>
    </w:p>
    <w:p w14:paraId="5715E4CA" w14:textId="164EE18C" w:rsidR="00D15DD5" w:rsidRPr="0015392A" w:rsidRDefault="00D15DD5" w:rsidP="00D15DD5">
      <w:pPr>
        <w:autoSpaceDE w:val="0"/>
        <w:autoSpaceDN w:val="0"/>
        <w:adjustRightInd w:val="0"/>
        <w:rPr>
          <w:rFonts w:cs="Arial"/>
          <w:sz w:val="20"/>
          <w:lang w:val="en-US"/>
        </w:rPr>
      </w:pPr>
      <w:r w:rsidRPr="0015392A">
        <w:rPr>
          <w:rFonts w:cs="Arial"/>
          <w:sz w:val="20"/>
          <w:lang w:val="en-US"/>
        </w:rPr>
        <w:t xml:space="preserve">Please complete in </w:t>
      </w:r>
      <w:r w:rsidRPr="0015392A">
        <w:rPr>
          <w:rFonts w:cs="Arial"/>
          <w:b/>
          <w:bCs/>
          <w:sz w:val="20"/>
          <w:lang w:val="en-US"/>
        </w:rPr>
        <w:t>BLOCK CAPITAL</w:t>
      </w:r>
      <w:r w:rsidR="00297570">
        <w:rPr>
          <w:rFonts w:cs="Arial"/>
          <w:b/>
          <w:bCs/>
          <w:sz w:val="20"/>
          <w:lang w:val="en-US"/>
        </w:rPr>
        <w:t>S</w:t>
      </w:r>
      <w:r w:rsidR="00D81D60">
        <w:rPr>
          <w:rFonts w:cs="Arial"/>
          <w:b/>
          <w:bCs/>
          <w:sz w:val="20"/>
          <w:lang w:val="en-US"/>
        </w:rPr>
        <w:t>.</w:t>
      </w:r>
    </w:p>
    <w:p w14:paraId="7DF6FAC9" w14:textId="77777777" w:rsidR="0039279F" w:rsidRPr="0015392A" w:rsidRDefault="0039279F" w:rsidP="00D15DD5">
      <w:pPr>
        <w:autoSpaceDE w:val="0"/>
        <w:autoSpaceDN w:val="0"/>
        <w:adjustRightInd w:val="0"/>
        <w:rPr>
          <w:rFonts w:cs="Arial"/>
          <w:sz w:val="20"/>
          <w:lang w:val="en-US"/>
        </w:rPr>
      </w:pPr>
    </w:p>
    <w:p w14:paraId="06FFF652" w14:textId="77777777" w:rsidR="00D15DD5" w:rsidRPr="0015392A" w:rsidRDefault="00D15DD5" w:rsidP="00326125">
      <w:pPr>
        <w:pStyle w:val="Heading7"/>
        <w:pBdr>
          <w:top w:val="single" w:sz="8" w:space="1" w:color="auto"/>
          <w:left w:val="single" w:sz="8" w:space="4" w:color="auto"/>
          <w:bottom w:val="single" w:sz="8" w:space="1" w:color="auto"/>
          <w:right w:val="single" w:sz="8" w:space="4" w:color="auto"/>
        </w:pBdr>
        <w:shd w:val="clear" w:color="auto" w:fill="D9D9D9"/>
        <w:rPr>
          <w:rFonts w:ascii="Arial" w:hAnsi="Arial" w:cs="Arial"/>
          <w:szCs w:val="20"/>
        </w:rPr>
      </w:pPr>
      <w:r w:rsidRPr="0015392A">
        <w:rPr>
          <w:rFonts w:ascii="Arial" w:hAnsi="Arial" w:cs="Arial"/>
          <w:szCs w:val="20"/>
        </w:rPr>
        <w:t>Personal Information</w:t>
      </w:r>
    </w:p>
    <w:p w14:paraId="249960A9" w14:textId="77777777" w:rsidR="00D15DD5" w:rsidRPr="0015392A" w:rsidRDefault="00D15DD5" w:rsidP="00D15DD5">
      <w:pPr>
        <w:autoSpaceDE w:val="0"/>
        <w:autoSpaceDN w:val="0"/>
        <w:adjustRightInd w:val="0"/>
        <w:rPr>
          <w:rFonts w:cs="Arial"/>
          <w:sz w:val="20"/>
          <w:lang w:val="en-US"/>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4292"/>
        <w:gridCol w:w="5444"/>
      </w:tblGrid>
      <w:tr w:rsidR="00D15DD5" w:rsidRPr="0015392A" w14:paraId="32FBB287" w14:textId="77777777" w:rsidTr="007A664B">
        <w:trPr>
          <w:cantSplit/>
          <w:trHeight w:val="284"/>
        </w:trPr>
        <w:tc>
          <w:tcPr>
            <w:tcW w:w="4361" w:type="dxa"/>
            <w:tcBorders>
              <w:top w:val="single" w:sz="4" w:space="0" w:color="999999"/>
              <w:left w:val="single" w:sz="4" w:space="0" w:color="999999"/>
              <w:bottom w:val="single" w:sz="4" w:space="0" w:color="999999"/>
              <w:right w:val="single" w:sz="4" w:space="0" w:color="999999"/>
            </w:tcBorders>
            <w:vAlign w:val="center"/>
          </w:tcPr>
          <w:p w14:paraId="2B1E0811" w14:textId="77777777" w:rsidR="00D15DD5" w:rsidRPr="0015392A" w:rsidRDefault="00D15DD5" w:rsidP="00674B12">
            <w:pPr>
              <w:autoSpaceDE w:val="0"/>
              <w:autoSpaceDN w:val="0"/>
              <w:adjustRightInd w:val="0"/>
              <w:rPr>
                <w:rFonts w:cs="Arial"/>
                <w:sz w:val="20"/>
                <w:lang w:val="en-US"/>
              </w:rPr>
            </w:pPr>
            <w:r w:rsidRPr="0015392A">
              <w:rPr>
                <w:rFonts w:cs="Arial"/>
                <w:sz w:val="20"/>
                <w:lang w:val="en-US"/>
              </w:rPr>
              <w:t>Family name</w:t>
            </w:r>
            <w:r w:rsidR="00A6696B" w:rsidRPr="0015392A">
              <w:rPr>
                <w:rFonts w:cs="Arial"/>
                <w:sz w:val="20"/>
                <w:lang w:val="en-US"/>
              </w:rPr>
              <w:t>:</w:t>
            </w:r>
          </w:p>
        </w:tc>
        <w:bookmarkStart w:id="0" w:name="Check1"/>
        <w:tc>
          <w:tcPr>
            <w:tcW w:w="5528" w:type="dxa"/>
            <w:tcBorders>
              <w:top w:val="single" w:sz="4" w:space="0" w:color="999999"/>
              <w:left w:val="single" w:sz="4" w:space="0" w:color="999999"/>
              <w:bottom w:val="single" w:sz="4" w:space="0" w:color="999999"/>
              <w:right w:val="single" w:sz="4" w:space="0" w:color="999999"/>
            </w:tcBorders>
            <w:vAlign w:val="center"/>
          </w:tcPr>
          <w:p w14:paraId="3A283165" w14:textId="2E14204E" w:rsidR="00D15DD5" w:rsidRPr="0015392A" w:rsidRDefault="00D15DD5" w:rsidP="007A664B">
            <w:pPr>
              <w:autoSpaceDE w:val="0"/>
              <w:autoSpaceDN w:val="0"/>
              <w:adjustRightInd w:val="0"/>
              <w:rPr>
                <w:rFonts w:cs="Arial"/>
                <w:sz w:val="20"/>
                <w:lang w:val="en-US"/>
              </w:rPr>
            </w:pPr>
            <w:r w:rsidRPr="0015392A">
              <w:rPr>
                <w:rFonts w:cs="Arial"/>
                <w:sz w:val="20"/>
                <w:lang w:val="en-US"/>
              </w:rPr>
              <w:fldChar w:fldCharType="begin">
                <w:ffData>
                  <w:name w:val="Check1"/>
                  <w:enabled/>
                  <w:calcOnExit w:val="0"/>
                  <w:checkBox>
                    <w:sizeAuto/>
                    <w:default w:val="0"/>
                  </w:checkBox>
                </w:ffData>
              </w:fldChar>
            </w:r>
            <w:r w:rsidRPr="0015392A">
              <w:rPr>
                <w:rFonts w:cs="Arial"/>
                <w:sz w:val="20"/>
                <w:lang w:val="en-US"/>
              </w:rPr>
              <w:instrText xml:space="preserve"> FORMCHECKBOX </w:instrText>
            </w:r>
            <w:r w:rsidR="002D78F4">
              <w:rPr>
                <w:rFonts w:cs="Arial"/>
                <w:sz w:val="20"/>
                <w:lang w:val="en-US"/>
              </w:rPr>
            </w:r>
            <w:r w:rsidR="002D78F4">
              <w:rPr>
                <w:rFonts w:cs="Arial"/>
                <w:sz w:val="20"/>
                <w:lang w:val="en-US"/>
              </w:rPr>
              <w:fldChar w:fldCharType="separate"/>
            </w:r>
            <w:r w:rsidRPr="0015392A">
              <w:rPr>
                <w:rFonts w:cs="Arial"/>
                <w:sz w:val="20"/>
                <w:lang w:val="en-US"/>
              </w:rPr>
              <w:fldChar w:fldCharType="end"/>
            </w:r>
            <w:bookmarkEnd w:id="0"/>
            <w:r w:rsidRPr="0015392A">
              <w:rPr>
                <w:rFonts w:cs="Arial"/>
                <w:sz w:val="20"/>
                <w:lang w:val="en-US"/>
              </w:rPr>
              <w:t xml:space="preserve"> Dr</w:t>
            </w:r>
            <w:r w:rsidRPr="0015392A">
              <w:rPr>
                <w:rFonts w:cs="Arial"/>
                <w:sz w:val="20"/>
                <w:lang w:val="en-US"/>
              </w:rPr>
              <w:tab/>
            </w:r>
            <w:bookmarkStart w:id="1" w:name="Check3"/>
            <w:r w:rsidR="007A664B" w:rsidRPr="0015392A">
              <w:rPr>
                <w:rFonts w:cs="Arial"/>
                <w:sz w:val="20"/>
                <w:lang w:val="en-US"/>
              </w:rPr>
              <w:tab/>
            </w:r>
            <w:r w:rsidRPr="0015392A">
              <w:rPr>
                <w:rFonts w:cs="Arial"/>
                <w:sz w:val="20"/>
                <w:lang w:val="en-US"/>
              </w:rPr>
              <w:fldChar w:fldCharType="begin">
                <w:ffData>
                  <w:name w:val="Check3"/>
                  <w:enabled/>
                  <w:calcOnExit w:val="0"/>
                  <w:checkBox>
                    <w:sizeAuto/>
                    <w:default w:val="0"/>
                  </w:checkBox>
                </w:ffData>
              </w:fldChar>
            </w:r>
            <w:r w:rsidRPr="0015392A">
              <w:rPr>
                <w:rFonts w:cs="Arial"/>
                <w:sz w:val="20"/>
                <w:lang w:val="en-US"/>
              </w:rPr>
              <w:instrText xml:space="preserve"> FORMCHECKBOX </w:instrText>
            </w:r>
            <w:r w:rsidR="002D78F4">
              <w:rPr>
                <w:rFonts w:cs="Arial"/>
                <w:sz w:val="20"/>
                <w:lang w:val="en-US"/>
              </w:rPr>
            </w:r>
            <w:r w:rsidR="002D78F4">
              <w:rPr>
                <w:rFonts w:cs="Arial"/>
                <w:sz w:val="20"/>
                <w:lang w:val="en-US"/>
              </w:rPr>
              <w:fldChar w:fldCharType="separate"/>
            </w:r>
            <w:r w:rsidRPr="0015392A">
              <w:rPr>
                <w:rFonts w:cs="Arial"/>
                <w:sz w:val="20"/>
                <w:lang w:val="en-US"/>
              </w:rPr>
              <w:fldChar w:fldCharType="end"/>
            </w:r>
            <w:bookmarkEnd w:id="1"/>
            <w:r w:rsidRPr="0015392A">
              <w:rPr>
                <w:rFonts w:cs="Arial"/>
                <w:sz w:val="20"/>
                <w:lang w:val="en-US"/>
              </w:rPr>
              <w:t xml:space="preserve"> </w:t>
            </w:r>
            <w:proofErr w:type="spellStart"/>
            <w:r w:rsidRPr="0015392A">
              <w:rPr>
                <w:rFonts w:cs="Arial"/>
                <w:sz w:val="20"/>
                <w:lang w:val="en-US"/>
              </w:rPr>
              <w:t>Mrs</w:t>
            </w:r>
            <w:proofErr w:type="spellEnd"/>
            <w:r w:rsidRPr="0015392A">
              <w:rPr>
                <w:rFonts w:cs="Arial"/>
                <w:sz w:val="20"/>
                <w:lang w:val="en-US"/>
              </w:rPr>
              <w:tab/>
            </w:r>
            <w:bookmarkStart w:id="2" w:name="Check4"/>
            <w:r w:rsidR="007A664B" w:rsidRPr="0015392A">
              <w:rPr>
                <w:rFonts w:cs="Arial"/>
                <w:sz w:val="20"/>
                <w:lang w:val="en-US"/>
              </w:rPr>
              <w:tab/>
            </w:r>
            <w:r w:rsidRPr="0015392A">
              <w:rPr>
                <w:rFonts w:cs="Arial"/>
                <w:sz w:val="20"/>
                <w:lang w:val="en-US"/>
              </w:rPr>
              <w:fldChar w:fldCharType="begin">
                <w:ffData>
                  <w:name w:val="Check4"/>
                  <w:enabled/>
                  <w:calcOnExit w:val="0"/>
                  <w:checkBox>
                    <w:sizeAuto/>
                    <w:default w:val="0"/>
                  </w:checkBox>
                </w:ffData>
              </w:fldChar>
            </w:r>
            <w:r w:rsidRPr="0015392A">
              <w:rPr>
                <w:rFonts w:cs="Arial"/>
                <w:sz w:val="20"/>
                <w:lang w:val="en-US"/>
              </w:rPr>
              <w:instrText xml:space="preserve"> FORMCHECKBOX </w:instrText>
            </w:r>
            <w:r w:rsidR="002D78F4">
              <w:rPr>
                <w:rFonts w:cs="Arial"/>
                <w:sz w:val="20"/>
                <w:lang w:val="en-US"/>
              </w:rPr>
            </w:r>
            <w:r w:rsidR="002D78F4">
              <w:rPr>
                <w:rFonts w:cs="Arial"/>
                <w:sz w:val="20"/>
                <w:lang w:val="en-US"/>
              </w:rPr>
              <w:fldChar w:fldCharType="separate"/>
            </w:r>
            <w:r w:rsidRPr="0015392A">
              <w:rPr>
                <w:rFonts w:cs="Arial"/>
                <w:sz w:val="20"/>
                <w:lang w:val="en-US"/>
              </w:rPr>
              <w:fldChar w:fldCharType="end"/>
            </w:r>
            <w:bookmarkEnd w:id="2"/>
            <w:r w:rsidRPr="0015392A">
              <w:rPr>
                <w:rFonts w:cs="Arial"/>
                <w:sz w:val="20"/>
                <w:lang w:val="en-US"/>
              </w:rPr>
              <w:t xml:space="preserve"> </w:t>
            </w:r>
            <w:proofErr w:type="gramStart"/>
            <w:r w:rsidRPr="0015392A">
              <w:rPr>
                <w:rFonts w:cs="Arial"/>
                <w:sz w:val="20"/>
                <w:lang w:val="en-US"/>
              </w:rPr>
              <w:t>Miss</w:t>
            </w:r>
            <w:r w:rsidR="00447A9B">
              <w:rPr>
                <w:rFonts w:cs="Arial"/>
                <w:sz w:val="20"/>
                <w:lang w:val="en-US"/>
              </w:rPr>
              <w:t xml:space="preserve">  </w:t>
            </w:r>
            <w:r w:rsidRPr="0015392A">
              <w:rPr>
                <w:rFonts w:cs="Arial"/>
                <w:sz w:val="20"/>
                <w:lang w:val="en-US"/>
              </w:rPr>
              <w:tab/>
            </w:r>
            <w:bookmarkStart w:id="3" w:name="Check5"/>
            <w:proofErr w:type="gramEnd"/>
            <w:r w:rsidRPr="0015392A">
              <w:rPr>
                <w:rFonts w:cs="Arial"/>
                <w:sz w:val="20"/>
                <w:lang w:val="en-US"/>
              </w:rPr>
              <w:fldChar w:fldCharType="begin">
                <w:ffData>
                  <w:name w:val="Check5"/>
                  <w:enabled/>
                  <w:calcOnExit w:val="0"/>
                  <w:checkBox>
                    <w:sizeAuto/>
                    <w:default w:val="0"/>
                  </w:checkBox>
                </w:ffData>
              </w:fldChar>
            </w:r>
            <w:r w:rsidRPr="0015392A">
              <w:rPr>
                <w:rFonts w:cs="Arial"/>
                <w:sz w:val="20"/>
                <w:lang w:val="en-US"/>
              </w:rPr>
              <w:instrText xml:space="preserve"> FORMCHECKBOX </w:instrText>
            </w:r>
            <w:r w:rsidR="002D78F4">
              <w:rPr>
                <w:rFonts w:cs="Arial"/>
                <w:sz w:val="20"/>
                <w:lang w:val="en-US"/>
              </w:rPr>
            </w:r>
            <w:r w:rsidR="002D78F4">
              <w:rPr>
                <w:rFonts w:cs="Arial"/>
                <w:sz w:val="20"/>
                <w:lang w:val="en-US"/>
              </w:rPr>
              <w:fldChar w:fldCharType="separate"/>
            </w:r>
            <w:r w:rsidRPr="0015392A">
              <w:rPr>
                <w:rFonts w:cs="Arial"/>
                <w:sz w:val="20"/>
                <w:lang w:val="en-US"/>
              </w:rPr>
              <w:fldChar w:fldCharType="end"/>
            </w:r>
            <w:bookmarkEnd w:id="3"/>
            <w:r w:rsidRPr="0015392A">
              <w:rPr>
                <w:rFonts w:cs="Arial"/>
                <w:sz w:val="20"/>
                <w:lang w:val="en-US"/>
              </w:rPr>
              <w:t xml:space="preserve"> </w:t>
            </w:r>
            <w:proofErr w:type="spellStart"/>
            <w:r w:rsidRPr="0015392A">
              <w:rPr>
                <w:rFonts w:cs="Arial"/>
                <w:sz w:val="20"/>
                <w:lang w:val="en-US"/>
              </w:rPr>
              <w:t>Ms</w:t>
            </w:r>
            <w:proofErr w:type="spellEnd"/>
          </w:p>
        </w:tc>
      </w:tr>
      <w:tr w:rsidR="00D15DD5" w:rsidRPr="0015392A" w14:paraId="0756343A" w14:textId="77777777" w:rsidTr="007A664B">
        <w:trPr>
          <w:cantSplit/>
          <w:trHeight w:val="284"/>
        </w:trPr>
        <w:tc>
          <w:tcPr>
            <w:tcW w:w="9889" w:type="dxa"/>
            <w:gridSpan w:val="2"/>
            <w:tcBorders>
              <w:top w:val="single" w:sz="4" w:space="0" w:color="999999"/>
              <w:left w:val="single" w:sz="4" w:space="0" w:color="999999"/>
              <w:bottom w:val="single" w:sz="4" w:space="0" w:color="999999"/>
              <w:right w:val="single" w:sz="4" w:space="0" w:color="999999"/>
            </w:tcBorders>
            <w:vAlign w:val="center"/>
          </w:tcPr>
          <w:p w14:paraId="7CFCBFC7" w14:textId="77777777" w:rsidR="00D15DD5" w:rsidRPr="0015392A" w:rsidRDefault="00D15DD5" w:rsidP="00674B12">
            <w:pPr>
              <w:autoSpaceDE w:val="0"/>
              <w:autoSpaceDN w:val="0"/>
              <w:adjustRightInd w:val="0"/>
              <w:rPr>
                <w:rFonts w:cs="Arial"/>
                <w:sz w:val="20"/>
                <w:lang w:val="en-US"/>
              </w:rPr>
            </w:pPr>
            <w:r w:rsidRPr="0015392A">
              <w:rPr>
                <w:rFonts w:cs="Arial"/>
                <w:sz w:val="20"/>
                <w:lang w:val="en-US"/>
              </w:rPr>
              <w:t>First name(s)</w:t>
            </w:r>
            <w:r w:rsidR="00A6696B" w:rsidRPr="0015392A">
              <w:rPr>
                <w:rFonts w:cs="Arial"/>
                <w:sz w:val="20"/>
                <w:lang w:val="en-US"/>
              </w:rPr>
              <w:t>:</w:t>
            </w:r>
          </w:p>
        </w:tc>
      </w:tr>
      <w:tr w:rsidR="00D15DD5" w:rsidRPr="0015392A" w14:paraId="501D0830" w14:textId="77777777" w:rsidTr="007A664B">
        <w:trPr>
          <w:cantSplit/>
          <w:trHeight w:val="284"/>
        </w:trPr>
        <w:tc>
          <w:tcPr>
            <w:tcW w:w="9889" w:type="dxa"/>
            <w:gridSpan w:val="2"/>
            <w:tcBorders>
              <w:top w:val="single" w:sz="4" w:space="0" w:color="999999"/>
              <w:left w:val="single" w:sz="4" w:space="0" w:color="999999"/>
              <w:bottom w:val="single" w:sz="4" w:space="0" w:color="999999"/>
              <w:right w:val="single" w:sz="4" w:space="0" w:color="999999"/>
            </w:tcBorders>
            <w:vAlign w:val="center"/>
          </w:tcPr>
          <w:p w14:paraId="111E3D29" w14:textId="77777777" w:rsidR="00D15DD5" w:rsidRPr="0015392A" w:rsidRDefault="00D15DD5" w:rsidP="00674B12">
            <w:pPr>
              <w:autoSpaceDE w:val="0"/>
              <w:autoSpaceDN w:val="0"/>
              <w:adjustRightInd w:val="0"/>
              <w:rPr>
                <w:rFonts w:cs="Arial"/>
                <w:sz w:val="20"/>
                <w:lang w:val="en-US"/>
              </w:rPr>
            </w:pPr>
            <w:r w:rsidRPr="0015392A">
              <w:rPr>
                <w:rFonts w:cs="Arial"/>
                <w:sz w:val="20"/>
                <w:lang w:val="en-US"/>
              </w:rPr>
              <w:t>Name by which you prefer to be known</w:t>
            </w:r>
            <w:r w:rsidR="00A6696B" w:rsidRPr="0015392A">
              <w:rPr>
                <w:rFonts w:cs="Arial"/>
                <w:sz w:val="20"/>
                <w:lang w:val="en-US"/>
              </w:rPr>
              <w:t>:</w:t>
            </w:r>
          </w:p>
        </w:tc>
      </w:tr>
      <w:tr w:rsidR="007A664B" w:rsidRPr="0015392A" w14:paraId="513DFCE8" w14:textId="77777777" w:rsidTr="0025221B">
        <w:trPr>
          <w:cantSplit/>
          <w:trHeight w:val="284"/>
        </w:trPr>
        <w:tc>
          <w:tcPr>
            <w:tcW w:w="4361" w:type="dxa"/>
            <w:tcBorders>
              <w:top w:val="single" w:sz="4" w:space="0" w:color="999999"/>
              <w:left w:val="single" w:sz="4" w:space="0" w:color="999999"/>
              <w:bottom w:val="single" w:sz="4" w:space="0" w:color="999999"/>
              <w:right w:val="single" w:sz="4" w:space="0" w:color="999999"/>
            </w:tcBorders>
            <w:vAlign w:val="center"/>
          </w:tcPr>
          <w:p w14:paraId="04CFFF6B" w14:textId="77777777" w:rsidR="007A664B" w:rsidRPr="0015392A" w:rsidRDefault="007A664B" w:rsidP="0025221B">
            <w:pPr>
              <w:autoSpaceDE w:val="0"/>
              <w:autoSpaceDN w:val="0"/>
              <w:adjustRightInd w:val="0"/>
              <w:rPr>
                <w:rFonts w:cs="Arial"/>
                <w:sz w:val="20"/>
                <w:lang w:val="en-US"/>
              </w:rPr>
            </w:pPr>
            <w:r w:rsidRPr="0015392A">
              <w:rPr>
                <w:rFonts w:cs="Arial"/>
                <w:sz w:val="20"/>
                <w:lang w:val="en-US"/>
              </w:rPr>
              <w:t>Date of birth</w:t>
            </w:r>
            <w:r w:rsidRPr="0015392A">
              <w:rPr>
                <w:rStyle w:val="FootnoteReference"/>
                <w:rFonts w:cs="Arial"/>
                <w:sz w:val="20"/>
                <w:lang w:val="en-US"/>
              </w:rPr>
              <w:footnoteReference w:id="2"/>
            </w:r>
            <w:r w:rsidRPr="0015392A">
              <w:rPr>
                <w:rFonts w:cs="Arial"/>
                <w:sz w:val="20"/>
                <w:lang w:val="en-US"/>
              </w:rPr>
              <w:t>:</w:t>
            </w:r>
          </w:p>
        </w:tc>
        <w:tc>
          <w:tcPr>
            <w:tcW w:w="5528" w:type="dxa"/>
            <w:tcBorders>
              <w:top w:val="single" w:sz="4" w:space="0" w:color="999999"/>
              <w:left w:val="single" w:sz="4" w:space="0" w:color="999999"/>
              <w:bottom w:val="single" w:sz="4" w:space="0" w:color="999999"/>
              <w:right w:val="single" w:sz="4" w:space="0" w:color="999999"/>
            </w:tcBorders>
            <w:vAlign w:val="center"/>
          </w:tcPr>
          <w:p w14:paraId="3A866784" w14:textId="77777777" w:rsidR="007A664B" w:rsidRPr="0015392A" w:rsidRDefault="007A664B" w:rsidP="0025221B">
            <w:pPr>
              <w:autoSpaceDE w:val="0"/>
              <w:autoSpaceDN w:val="0"/>
              <w:adjustRightInd w:val="0"/>
              <w:rPr>
                <w:rFonts w:cs="Arial"/>
                <w:sz w:val="20"/>
                <w:lang w:val="en-US"/>
              </w:rPr>
            </w:pPr>
            <w:r w:rsidRPr="0015392A">
              <w:rPr>
                <w:rFonts w:cs="Arial"/>
                <w:sz w:val="20"/>
                <w:lang w:val="en-US"/>
              </w:rPr>
              <w:t>Nationality:</w:t>
            </w:r>
          </w:p>
        </w:tc>
      </w:tr>
    </w:tbl>
    <w:p w14:paraId="521C34D6" w14:textId="77777777" w:rsidR="00D15DD5" w:rsidRPr="0015392A" w:rsidRDefault="00D15DD5" w:rsidP="00D15DD5">
      <w:pPr>
        <w:autoSpaceDE w:val="0"/>
        <w:autoSpaceDN w:val="0"/>
        <w:adjustRightInd w:val="0"/>
        <w:rPr>
          <w:rFonts w:cs="Arial"/>
          <w:sz w:val="20"/>
          <w:lang w:val="en-US"/>
        </w:rPr>
      </w:pPr>
    </w:p>
    <w:p w14:paraId="1F23C671" w14:textId="77777777" w:rsidR="00D15DD5" w:rsidRPr="0015392A" w:rsidRDefault="00D15DD5" w:rsidP="00326125">
      <w:pPr>
        <w:pBdr>
          <w:top w:val="single" w:sz="8" w:space="1" w:color="auto"/>
          <w:left w:val="single" w:sz="8" w:space="4" w:color="auto"/>
          <w:bottom w:val="single" w:sz="8" w:space="1" w:color="auto"/>
          <w:right w:val="single" w:sz="8" w:space="4" w:color="auto"/>
        </w:pBdr>
        <w:shd w:val="clear" w:color="auto" w:fill="D9D9D9"/>
        <w:autoSpaceDE w:val="0"/>
        <w:autoSpaceDN w:val="0"/>
        <w:adjustRightInd w:val="0"/>
        <w:rPr>
          <w:rFonts w:cs="Arial"/>
          <w:sz w:val="20"/>
          <w:lang w:val="en-US"/>
        </w:rPr>
      </w:pPr>
      <w:r w:rsidRPr="0015392A">
        <w:rPr>
          <w:rFonts w:cs="Arial"/>
          <w:b/>
          <w:bCs/>
          <w:sz w:val="20"/>
          <w:lang w:val="en-US"/>
        </w:rPr>
        <w:t>Professional Information</w:t>
      </w:r>
      <w:r w:rsidR="007A664B" w:rsidRPr="0015392A">
        <w:rPr>
          <w:rFonts w:cs="Arial"/>
          <w:b/>
          <w:bCs/>
          <w:sz w:val="20"/>
          <w:lang w:val="en-US"/>
        </w:rPr>
        <w:t xml:space="preserve"> </w:t>
      </w:r>
      <w:r w:rsidR="007A664B" w:rsidRPr="0015392A">
        <w:rPr>
          <w:rFonts w:cs="Arial"/>
          <w:sz w:val="20"/>
          <w:lang w:val="en-US"/>
        </w:rPr>
        <w:t xml:space="preserve">Please include an </w:t>
      </w:r>
      <w:proofErr w:type="spellStart"/>
      <w:r w:rsidR="007A664B" w:rsidRPr="0015392A">
        <w:rPr>
          <w:rFonts w:cs="Arial"/>
          <w:sz w:val="20"/>
          <w:lang w:val="en-US"/>
        </w:rPr>
        <w:t>organisational</w:t>
      </w:r>
      <w:proofErr w:type="spellEnd"/>
      <w:r w:rsidR="007A664B" w:rsidRPr="0015392A">
        <w:rPr>
          <w:rFonts w:cs="Arial"/>
          <w:sz w:val="20"/>
          <w:lang w:val="en-US"/>
        </w:rPr>
        <w:t xml:space="preserve"> chart indicating your position.</w:t>
      </w:r>
    </w:p>
    <w:p w14:paraId="3A80A894" w14:textId="77777777" w:rsidR="00D15DD5" w:rsidRPr="0015392A" w:rsidRDefault="00D15DD5" w:rsidP="00D15DD5">
      <w:pPr>
        <w:autoSpaceDE w:val="0"/>
        <w:autoSpaceDN w:val="0"/>
        <w:adjustRightInd w:val="0"/>
        <w:rPr>
          <w:rFonts w:cs="Arial"/>
          <w:sz w:val="20"/>
          <w:lang w:val="en-US"/>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4957"/>
        <w:gridCol w:w="4779"/>
      </w:tblGrid>
      <w:tr w:rsidR="00D15DD5" w:rsidRPr="0015392A" w14:paraId="6D7D78C5" w14:textId="77777777" w:rsidTr="00694E2A">
        <w:trPr>
          <w:trHeight w:val="284"/>
        </w:trPr>
        <w:tc>
          <w:tcPr>
            <w:tcW w:w="9736" w:type="dxa"/>
            <w:gridSpan w:val="2"/>
            <w:vAlign w:val="center"/>
          </w:tcPr>
          <w:p w14:paraId="74D01333" w14:textId="77777777" w:rsidR="00D15DD5" w:rsidRPr="0015392A" w:rsidRDefault="00D15DD5" w:rsidP="00674B12">
            <w:pPr>
              <w:autoSpaceDE w:val="0"/>
              <w:autoSpaceDN w:val="0"/>
              <w:adjustRightInd w:val="0"/>
              <w:rPr>
                <w:rFonts w:cs="Arial"/>
                <w:sz w:val="20"/>
                <w:lang w:val="en-US"/>
              </w:rPr>
            </w:pPr>
            <w:r w:rsidRPr="0015392A">
              <w:rPr>
                <w:rFonts w:cs="Arial"/>
                <w:sz w:val="20"/>
                <w:lang w:val="en-US"/>
              </w:rPr>
              <w:t>Job Title</w:t>
            </w:r>
            <w:r w:rsidR="00A6696B" w:rsidRPr="0015392A">
              <w:rPr>
                <w:rFonts w:cs="Arial"/>
                <w:sz w:val="20"/>
                <w:lang w:val="en-US"/>
              </w:rPr>
              <w:t>:</w:t>
            </w:r>
          </w:p>
        </w:tc>
      </w:tr>
      <w:tr w:rsidR="00D15DD5" w:rsidRPr="0015392A" w14:paraId="18107E9C" w14:textId="77777777" w:rsidTr="00694E2A">
        <w:trPr>
          <w:trHeight w:val="284"/>
        </w:trPr>
        <w:tc>
          <w:tcPr>
            <w:tcW w:w="4957" w:type="dxa"/>
            <w:vAlign w:val="center"/>
          </w:tcPr>
          <w:p w14:paraId="018F177B" w14:textId="77777777" w:rsidR="00D15DD5" w:rsidRPr="0015392A" w:rsidRDefault="00D15DD5" w:rsidP="00674B12">
            <w:pPr>
              <w:autoSpaceDE w:val="0"/>
              <w:autoSpaceDN w:val="0"/>
              <w:adjustRightInd w:val="0"/>
              <w:rPr>
                <w:rFonts w:cs="Arial"/>
                <w:sz w:val="20"/>
                <w:lang w:val="en-US"/>
              </w:rPr>
            </w:pPr>
            <w:r w:rsidRPr="0015392A">
              <w:rPr>
                <w:rFonts w:cs="Arial"/>
                <w:sz w:val="20"/>
                <w:lang w:val="en-US"/>
              </w:rPr>
              <w:t>Company</w:t>
            </w:r>
            <w:r w:rsidR="00A6696B" w:rsidRPr="0015392A">
              <w:rPr>
                <w:rFonts w:cs="Arial"/>
                <w:sz w:val="20"/>
                <w:lang w:val="en-US"/>
              </w:rPr>
              <w:t>:</w:t>
            </w:r>
          </w:p>
        </w:tc>
        <w:tc>
          <w:tcPr>
            <w:tcW w:w="4779" w:type="dxa"/>
            <w:vAlign w:val="center"/>
          </w:tcPr>
          <w:p w14:paraId="69846B2D" w14:textId="77777777" w:rsidR="00D15DD5" w:rsidRPr="0015392A" w:rsidRDefault="00D15DD5" w:rsidP="00674B12">
            <w:pPr>
              <w:autoSpaceDE w:val="0"/>
              <w:autoSpaceDN w:val="0"/>
              <w:adjustRightInd w:val="0"/>
              <w:rPr>
                <w:rFonts w:cs="Arial"/>
                <w:sz w:val="20"/>
                <w:lang w:val="en-US"/>
              </w:rPr>
            </w:pPr>
            <w:r w:rsidRPr="0015392A">
              <w:rPr>
                <w:rFonts w:cs="Arial"/>
                <w:sz w:val="20"/>
                <w:lang w:val="en-US"/>
              </w:rPr>
              <w:t>Parent Company</w:t>
            </w:r>
            <w:r w:rsidR="00A6696B" w:rsidRPr="0015392A">
              <w:rPr>
                <w:rFonts w:cs="Arial"/>
                <w:sz w:val="20"/>
                <w:lang w:val="en-US"/>
              </w:rPr>
              <w:t>:</w:t>
            </w:r>
          </w:p>
        </w:tc>
      </w:tr>
      <w:tr w:rsidR="00D15DD5" w:rsidRPr="0015392A" w14:paraId="668350F3" w14:textId="77777777" w:rsidTr="00694E2A">
        <w:trPr>
          <w:trHeight w:val="284"/>
        </w:trPr>
        <w:tc>
          <w:tcPr>
            <w:tcW w:w="9736" w:type="dxa"/>
            <w:gridSpan w:val="2"/>
            <w:vAlign w:val="center"/>
          </w:tcPr>
          <w:p w14:paraId="4BD5DCC5" w14:textId="77777777" w:rsidR="00D15DD5" w:rsidRPr="0015392A" w:rsidRDefault="00D15DD5" w:rsidP="00674B12">
            <w:pPr>
              <w:autoSpaceDE w:val="0"/>
              <w:autoSpaceDN w:val="0"/>
              <w:adjustRightInd w:val="0"/>
              <w:rPr>
                <w:rFonts w:cs="Arial"/>
                <w:sz w:val="20"/>
                <w:lang w:val="en-US"/>
              </w:rPr>
            </w:pPr>
            <w:r w:rsidRPr="0015392A">
              <w:rPr>
                <w:rFonts w:cs="Arial"/>
                <w:sz w:val="20"/>
                <w:lang w:val="en-US"/>
              </w:rPr>
              <w:t>Business address</w:t>
            </w:r>
            <w:r w:rsidR="00A6696B" w:rsidRPr="0015392A">
              <w:rPr>
                <w:rFonts w:cs="Arial"/>
                <w:sz w:val="20"/>
                <w:lang w:val="en-US"/>
              </w:rPr>
              <w:t>:</w:t>
            </w:r>
          </w:p>
        </w:tc>
      </w:tr>
      <w:tr w:rsidR="0073064E" w:rsidRPr="0015392A" w14:paraId="0AAB0AAA" w14:textId="77777777" w:rsidTr="00694E2A">
        <w:trPr>
          <w:trHeight w:val="284"/>
        </w:trPr>
        <w:tc>
          <w:tcPr>
            <w:tcW w:w="9736" w:type="dxa"/>
            <w:gridSpan w:val="2"/>
            <w:vAlign w:val="center"/>
          </w:tcPr>
          <w:p w14:paraId="48233B69" w14:textId="460F7DA4" w:rsidR="0073064E" w:rsidRPr="0015392A" w:rsidRDefault="0073064E" w:rsidP="00674B12">
            <w:pPr>
              <w:autoSpaceDE w:val="0"/>
              <w:autoSpaceDN w:val="0"/>
              <w:adjustRightInd w:val="0"/>
              <w:rPr>
                <w:rFonts w:cs="Arial"/>
                <w:sz w:val="20"/>
                <w:lang w:val="en-US"/>
              </w:rPr>
            </w:pPr>
            <w:r>
              <w:rPr>
                <w:rFonts w:cs="Arial"/>
                <w:sz w:val="20"/>
                <w:lang w:val="en-US"/>
              </w:rPr>
              <w:t>Web address:</w:t>
            </w:r>
          </w:p>
        </w:tc>
      </w:tr>
      <w:tr w:rsidR="00D15DD5" w:rsidRPr="0015392A" w14:paraId="646E23A2" w14:textId="77777777" w:rsidTr="00694E2A">
        <w:trPr>
          <w:trHeight w:val="284"/>
        </w:trPr>
        <w:tc>
          <w:tcPr>
            <w:tcW w:w="4957" w:type="dxa"/>
            <w:vAlign w:val="center"/>
          </w:tcPr>
          <w:p w14:paraId="56C55CE2" w14:textId="77777777" w:rsidR="00D15DD5" w:rsidRPr="0015392A" w:rsidRDefault="00D15DD5" w:rsidP="00674B12">
            <w:pPr>
              <w:autoSpaceDE w:val="0"/>
              <w:autoSpaceDN w:val="0"/>
              <w:adjustRightInd w:val="0"/>
              <w:rPr>
                <w:rFonts w:cs="Arial"/>
                <w:sz w:val="20"/>
                <w:lang w:val="de-DE"/>
              </w:rPr>
            </w:pPr>
            <w:r w:rsidRPr="0015392A">
              <w:rPr>
                <w:rFonts w:cs="Arial"/>
                <w:sz w:val="20"/>
                <w:lang w:val="de-DE"/>
              </w:rPr>
              <w:t>Postcode/zip code</w:t>
            </w:r>
            <w:r w:rsidR="00A6696B" w:rsidRPr="0015392A">
              <w:rPr>
                <w:rFonts w:cs="Arial"/>
                <w:sz w:val="20"/>
                <w:lang w:val="de-DE"/>
              </w:rPr>
              <w:t>:</w:t>
            </w:r>
          </w:p>
        </w:tc>
        <w:tc>
          <w:tcPr>
            <w:tcW w:w="4779" w:type="dxa"/>
            <w:vAlign w:val="center"/>
          </w:tcPr>
          <w:p w14:paraId="6C892570" w14:textId="77777777" w:rsidR="00D15DD5" w:rsidRPr="0015392A" w:rsidRDefault="00D15DD5" w:rsidP="00674B12">
            <w:pPr>
              <w:autoSpaceDE w:val="0"/>
              <w:autoSpaceDN w:val="0"/>
              <w:adjustRightInd w:val="0"/>
              <w:rPr>
                <w:rFonts w:cs="Arial"/>
                <w:sz w:val="20"/>
                <w:lang w:val="en-US"/>
              </w:rPr>
            </w:pPr>
            <w:r w:rsidRPr="0015392A">
              <w:rPr>
                <w:rFonts w:cs="Arial"/>
                <w:sz w:val="20"/>
                <w:lang w:val="en-US"/>
              </w:rPr>
              <w:t>Country</w:t>
            </w:r>
            <w:r w:rsidR="00A6696B" w:rsidRPr="0015392A">
              <w:rPr>
                <w:rFonts w:cs="Arial"/>
                <w:sz w:val="20"/>
                <w:lang w:val="en-US"/>
              </w:rPr>
              <w:t>:</w:t>
            </w:r>
          </w:p>
        </w:tc>
      </w:tr>
      <w:tr w:rsidR="00694E2A" w:rsidRPr="0015392A" w14:paraId="5C20D164" w14:textId="77777777" w:rsidTr="00694E2A">
        <w:trPr>
          <w:trHeight w:val="284"/>
        </w:trPr>
        <w:tc>
          <w:tcPr>
            <w:tcW w:w="4957" w:type="dxa"/>
            <w:vAlign w:val="center"/>
          </w:tcPr>
          <w:p w14:paraId="7059F80F" w14:textId="585E25AA" w:rsidR="00694E2A" w:rsidRPr="0015392A" w:rsidRDefault="00694E2A" w:rsidP="00674B12">
            <w:pPr>
              <w:autoSpaceDE w:val="0"/>
              <w:autoSpaceDN w:val="0"/>
              <w:adjustRightInd w:val="0"/>
              <w:rPr>
                <w:rFonts w:cs="Arial"/>
                <w:sz w:val="20"/>
                <w:lang w:val="en-US"/>
              </w:rPr>
            </w:pPr>
            <w:r w:rsidRPr="0015392A">
              <w:rPr>
                <w:rFonts w:cs="Arial"/>
                <w:sz w:val="20"/>
                <w:lang w:val="en-US"/>
              </w:rPr>
              <w:t>Tel</w:t>
            </w:r>
            <w:r>
              <w:rPr>
                <w:rFonts w:cs="Arial"/>
                <w:sz w:val="20"/>
                <w:lang w:val="en-US"/>
              </w:rPr>
              <w:t xml:space="preserve"> (direct dial incl. ext.)</w:t>
            </w:r>
            <w:r w:rsidRPr="0015392A">
              <w:rPr>
                <w:rFonts w:cs="Arial"/>
                <w:sz w:val="20"/>
                <w:lang w:val="en-US"/>
              </w:rPr>
              <w:t>:</w:t>
            </w:r>
          </w:p>
        </w:tc>
        <w:tc>
          <w:tcPr>
            <w:tcW w:w="4779" w:type="dxa"/>
            <w:vAlign w:val="center"/>
          </w:tcPr>
          <w:p w14:paraId="468E3B1B" w14:textId="77777777" w:rsidR="00694E2A" w:rsidRPr="0015392A" w:rsidRDefault="00694E2A" w:rsidP="00674B12">
            <w:pPr>
              <w:autoSpaceDE w:val="0"/>
              <w:autoSpaceDN w:val="0"/>
              <w:adjustRightInd w:val="0"/>
              <w:rPr>
                <w:rFonts w:cs="Arial"/>
                <w:sz w:val="20"/>
                <w:lang w:val="en-US"/>
              </w:rPr>
            </w:pPr>
            <w:r w:rsidRPr="0015392A">
              <w:rPr>
                <w:rFonts w:cs="Arial"/>
                <w:sz w:val="20"/>
                <w:lang w:val="en-US"/>
              </w:rPr>
              <w:t>Mobile:</w:t>
            </w:r>
          </w:p>
        </w:tc>
      </w:tr>
      <w:tr w:rsidR="00D15DD5" w:rsidRPr="0015392A" w14:paraId="196627DC" w14:textId="77777777" w:rsidTr="00694E2A">
        <w:trPr>
          <w:trHeight w:val="284"/>
        </w:trPr>
        <w:tc>
          <w:tcPr>
            <w:tcW w:w="9736" w:type="dxa"/>
            <w:gridSpan w:val="2"/>
            <w:vAlign w:val="center"/>
          </w:tcPr>
          <w:p w14:paraId="720DE063" w14:textId="0DE65BDB" w:rsidR="0073064E" w:rsidRPr="0015392A" w:rsidRDefault="00D15DD5" w:rsidP="00674B12">
            <w:pPr>
              <w:autoSpaceDE w:val="0"/>
              <w:autoSpaceDN w:val="0"/>
              <w:adjustRightInd w:val="0"/>
              <w:rPr>
                <w:rFonts w:cs="Arial"/>
                <w:sz w:val="20"/>
                <w:lang w:val="en-US"/>
              </w:rPr>
            </w:pPr>
            <w:r w:rsidRPr="0015392A">
              <w:rPr>
                <w:rFonts w:cs="Arial"/>
                <w:sz w:val="20"/>
                <w:lang w:val="en-US"/>
              </w:rPr>
              <w:t>Professional Email</w:t>
            </w:r>
            <w:r w:rsidR="007A664B" w:rsidRPr="0015392A">
              <w:rPr>
                <w:rFonts w:cs="Arial"/>
                <w:sz w:val="20"/>
                <w:lang w:val="en-US"/>
              </w:rPr>
              <w:t>:</w:t>
            </w:r>
          </w:p>
        </w:tc>
      </w:tr>
      <w:tr w:rsidR="0073064E" w:rsidRPr="0015392A" w14:paraId="4C993E61" w14:textId="77777777" w:rsidTr="00694E2A">
        <w:trPr>
          <w:trHeight w:val="284"/>
        </w:trPr>
        <w:tc>
          <w:tcPr>
            <w:tcW w:w="9736" w:type="dxa"/>
            <w:gridSpan w:val="2"/>
            <w:vAlign w:val="center"/>
          </w:tcPr>
          <w:p w14:paraId="1D0E672F" w14:textId="1D52ECEB" w:rsidR="0073064E" w:rsidRPr="0015392A" w:rsidRDefault="0073064E" w:rsidP="00674B12">
            <w:pPr>
              <w:autoSpaceDE w:val="0"/>
              <w:autoSpaceDN w:val="0"/>
              <w:adjustRightInd w:val="0"/>
              <w:rPr>
                <w:rFonts w:cs="Arial"/>
                <w:sz w:val="20"/>
                <w:lang w:val="en-US"/>
              </w:rPr>
            </w:pPr>
            <w:r>
              <w:rPr>
                <w:rFonts w:cs="Arial"/>
                <w:sz w:val="20"/>
                <w:lang w:val="en-US"/>
              </w:rPr>
              <w:t xml:space="preserve">Personal Email: </w:t>
            </w:r>
          </w:p>
        </w:tc>
      </w:tr>
      <w:tr w:rsidR="00D15DD5" w:rsidRPr="0015392A" w14:paraId="379ED285" w14:textId="77777777" w:rsidTr="00694E2A">
        <w:trPr>
          <w:trHeight w:val="284"/>
        </w:trPr>
        <w:tc>
          <w:tcPr>
            <w:tcW w:w="9736" w:type="dxa"/>
            <w:gridSpan w:val="2"/>
            <w:vAlign w:val="center"/>
          </w:tcPr>
          <w:p w14:paraId="7F13D9FE" w14:textId="4D523202" w:rsidR="00D15DD5" w:rsidRPr="0015392A" w:rsidRDefault="00D15DD5" w:rsidP="00D15DD5">
            <w:pPr>
              <w:autoSpaceDE w:val="0"/>
              <w:autoSpaceDN w:val="0"/>
              <w:adjustRightInd w:val="0"/>
              <w:rPr>
                <w:rFonts w:cs="Arial"/>
                <w:sz w:val="20"/>
                <w:lang w:val="en-US"/>
              </w:rPr>
            </w:pPr>
            <w:r w:rsidRPr="0015392A">
              <w:rPr>
                <w:rFonts w:cs="Arial"/>
                <w:sz w:val="20"/>
                <w:lang w:val="en-US"/>
              </w:rPr>
              <w:t>Email for joining instructions</w:t>
            </w:r>
            <w:r w:rsidR="0073064E">
              <w:rPr>
                <w:rFonts w:cs="Arial"/>
                <w:sz w:val="20"/>
                <w:lang w:val="en-US"/>
              </w:rPr>
              <w:t xml:space="preserve">:           </w:t>
            </w:r>
            <w:r w:rsidR="0073064E" w:rsidRPr="0015392A">
              <w:rPr>
                <w:rFonts w:cs="Arial"/>
                <w:sz w:val="20"/>
                <w:lang w:val="en-US"/>
              </w:rPr>
              <w:fldChar w:fldCharType="begin">
                <w:ffData>
                  <w:name w:val=""/>
                  <w:enabled/>
                  <w:calcOnExit w:val="0"/>
                  <w:checkBox>
                    <w:sizeAuto/>
                    <w:default w:val="0"/>
                  </w:checkBox>
                </w:ffData>
              </w:fldChar>
            </w:r>
            <w:r w:rsidR="0073064E" w:rsidRPr="0015392A">
              <w:rPr>
                <w:rFonts w:cs="Arial"/>
                <w:sz w:val="20"/>
                <w:lang w:val="en-US"/>
              </w:rPr>
              <w:instrText xml:space="preserve"> FORMCHECKBOX </w:instrText>
            </w:r>
            <w:r w:rsidR="002D78F4">
              <w:rPr>
                <w:rFonts w:cs="Arial"/>
                <w:sz w:val="20"/>
                <w:lang w:val="en-US"/>
              </w:rPr>
            </w:r>
            <w:r w:rsidR="002D78F4">
              <w:rPr>
                <w:rFonts w:cs="Arial"/>
                <w:sz w:val="20"/>
                <w:lang w:val="en-US"/>
              </w:rPr>
              <w:fldChar w:fldCharType="separate"/>
            </w:r>
            <w:r w:rsidR="0073064E" w:rsidRPr="0015392A">
              <w:rPr>
                <w:rFonts w:cs="Arial"/>
                <w:sz w:val="20"/>
                <w:lang w:val="en-US"/>
              </w:rPr>
              <w:fldChar w:fldCharType="end"/>
            </w:r>
            <w:r w:rsidR="0073064E" w:rsidRPr="0015392A">
              <w:rPr>
                <w:rFonts w:cs="Arial"/>
                <w:sz w:val="20"/>
                <w:lang w:val="en-US"/>
              </w:rPr>
              <w:t xml:space="preserve"> </w:t>
            </w:r>
            <w:r w:rsidR="0073064E">
              <w:rPr>
                <w:rFonts w:cs="Arial"/>
                <w:sz w:val="20"/>
                <w:lang w:val="en-US"/>
              </w:rPr>
              <w:t>P</w:t>
            </w:r>
            <w:r w:rsidR="00447A9B">
              <w:rPr>
                <w:rFonts w:cs="Arial"/>
                <w:sz w:val="20"/>
                <w:lang w:val="en-US"/>
              </w:rPr>
              <w:t xml:space="preserve">rofessional     </w:t>
            </w:r>
            <w:r w:rsidR="0073064E">
              <w:rPr>
                <w:rFonts w:cs="Arial"/>
                <w:sz w:val="20"/>
                <w:lang w:val="en-US"/>
              </w:rPr>
              <w:t xml:space="preserve">       </w:t>
            </w:r>
            <w:r w:rsidR="0073064E" w:rsidRPr="0015392A">
              <w:rPr>
                <w:rFonts w:cs="Arial"/>
                <w:sz w:val="20"/>
                <w:lang w:val="en-US"/>
              </w:rPr>
              <w:fldChar w:fldCharType="begin">
                <w:ffData>
                  <w:name w:val="Check18"/>
                  <w:enabled/>
                  <w:calcOnExit w:val="0"/>
                  <w:checkBox>
                    <w:sizeAuto/>
                    <w:default w:val="0"/>
                  </w:checkBox>
                </w:ffData>
              </w:fldChar>
            </w:r>
            <w:r w:rsidR="0073064E" w:rsidRPr="0015392A">
              <w:rPr>
                <w:rFonts w:cs="Arial"/>
                <w:sz w:val="20"/>
                <w:lang w:val="en-US"/>
              </w:rPr>
              <w:instrText xml:space="preserve"> FORMCHECKBOX </w:instrText>
            </w:r>
            <w:r w:rsidR="002D78F4">
              <w:rPr>
                <w:rFonts w:cs="Arial"/>
                <w:sz w:val="20"/>
                <w:lang w:val="en-US"/>
              </w:rPr>
            </w:r>
            <w:r w:rsidR="002D78F4">
              <w:rPr>
                <w:rFonts w:cs="Arial"/>
                <w:sz w:val="20"/>
                <w:lang w:val="en-US"/>
              </w:rPr>
              <w:fldChar w:fldCharType="separate"/>
            </w:r>
            <w:r w:rsidR="0073064E" w:rsidRPr="0015392A">
              <w:rPr>
                <w:rFonts w:cs="Arial"/>
                <w:sz w:val="20"/>
                <w:lang w:val="en-US"/>
              </w:rPr>
              <w:fldChar w:fldCharType="end"/>
            </w:r>
            <w:r w:rsidR="0073064E" w:rsidRPr="0015392A">
              <w:rPr>
                <w:rFonts w:cs="Arial"/>
                <w:sz w:val="20"/>
                <w:lang w:val="en-US"/>
              </w:rPr>
              <w:t xml:space="preserve"> </w:t>
            </w:r>
            <w:r w:rsidR="0073064E">
              <w:rPr>
                <w:rFonts w:cs="Arial"/>
                <w:sz w:val="20"/>
                <w:lang w:val="en-US"/>
              </w:rPr>
              <w:t>P</w:t>
            </w:r>
            <w:r w:rsidR="00447A9B">
              <w:rPr>
                <w:rFonts w:cs="Arial"/>
                <w:sz w:val="20"/>
                <w:lang w:val="en-US"/>
              </w:rPr>
              <w:t>ersonal</w:t>
            </w:r>
          </w:p>
        </w:tc>
      </w:tr>
    </w:tbl>
    <w:p w14:paraId="053E9778" w14:textId="77777777" w:rsidR="00D15DD5" w:rsidRPr="0015392A" w:rsidRDefault="00D15DD5" w:rsidP="00D15DD5">
      <w:pPr>
        <w:rPr>
          <w:rFonts w:cs="Arial"/>
          <w:b/>
          <w:bCs/>
          <w:sz w:val="20"/>
          <w:lang w:val="en-US"/>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4260"/>
        <w:gridCol w:w="2700"/>
        <w:gridCol w:w="2776"/>
      </w:tblGrid>
      <w:tr w:rsidR="00D15DD5" w:rsidRPr="0015392A" w14:paraId="7F1C6E3A" w14:textId="77777777" w:rsidTr="00D15DD5">
        <w:trPr>
          <w:trHeight w:val="284"/>
        </w:trPr>
        <w:tc>
          <w:tcPr>
            <w:tcW w:w="9855" w:type="dxa"/>
            <w:gridSpan w:val="3"/>
            <w:vAlign w:val="center"/>
          </w:tcPr>
          <w:p w14:paraId="4D45856C" w14:textId="77777777" w:rsidR="00D15DD5" w:rsidRPr="0015392A" w:rsidRDefault="00D15DD5" w:rsidP="00674B12">
            <w:pPr>
              <w:autoSpaceDE w:val="0"/>
              <w:autoSpaceDN w:val="0"/>
              <w:adjustRightInd w:val="0"/>
              <w:rPr>
                <w:rFonts w:cs="Arial"/>
                <w:sz w:val="20"/>
                <w:lang w:val="en-US"/>
              </w:rPr>
            </w:pPr>
            <w:r w:rsidRPr="0015392A">
              <w:rPr>
                <w:rFonts w:cs="Arial"/>
                <w:sz w:val="20"/>
                <w:lang w:val="en-US"/>
              </w:rPr>
              <w:t>Job title of the person to whom you report</w:t>
            </w:r>
            <w:r w:rsidR="00D13642" w:rsidRPr="0015392A">
              <w:rPr>
                <w:rFonts w:cs="Arial"/>
                <w:sz w:val="20"/>
                <w:lang w:val="en-US"/>
              </w:rPr>
              <w:t xml:space="preserve"> </w:t>
            </w:r>
            <w:r w:rsidR="007A664B" w:rsidRPr="0015392A">
              <w:rPr>
                <w:rFonts w:cs="Arial"/>
                <w:sz w:val="20"/>
                <w:lang w:val="en-US"/>
              </w:rPr>
              <w:t>to:</w:t>
            </w:r>
          </w:p>
        </w:tc>
      </w:tr>
      <w:tr w:rsidR="00D15DD5" w:rsidRPr="0015392A" w14:paraId="47E040DB" w14:textId="77777777" w:rsidTr="00D15DD5">
        <w:trPr>
          <w:trHeight w:val="284"/>
        </w:trPr>
        <w:tc>
          <w:tcPr>
            <w:tcW w:w="4320" w:type="dxa"/>
            <w:vAlign w:val="center"/>
          </w:tcPr>
          <w:p w14:paraId="00BD99CA" w14:textId="1E062C60" w:rsidR="00D15DD5" w:rsidRPr="0015392A" w:rsidRDefault="00D15DD5" w:rsidP="00674B12">
            <w:pPr>
              <w:autoSpaceDE w:val="0"/>
              <w:autoSpaceDN w:val="0"/>
              <w:adjustRightInd w:val="0"/>
              <w:rPr>
                <w:rFonts w:cs="Arial"/>
                <w:sz w:val="20"/>
                <w:lang w:val="en-US"/>
              </w:rPr>
            </w:pPr>
            <w:r w:rsidRPr="0015392A">
              <w:rPr>
                <w:rFonts w:cs="Arial"/>
                <w:sz w:val="20"/>
                <w:lang w:val="en-US"/>
              </w:rPr>
              <w:t>How many people report to you</w:t>
            </w:r>
            <w:r w:rsidR="00447A9B">
              <w:rPr>
                <w:rFonts w:cs="Arial"/>
                <w:sz w:val="20"/>
                <w:lang w:val="en-US"/>
              </w:rPr>
              <w:t>:</w:t>
            </w:r>
          </w:p>
        </w:tc>
        <w:tc>
          <w:tcPr>
            <w:tcW w:w="2730" w:type="dxa"/>
            <w:vAlign w:val="center"/>
          </w:tcPr>
          <w:p w14:paraId="04C19176" w14:textId="6DE122D5" w:rsidR="00D15DD5" w:rsidRPr="0015392A" w:rsidRDefault="00D13642" w:rsidP="00D15DD5">
            <w:pPr>
              <w:autoSpaceDE w:val="0"/>
              <w:autoSpaceDN w:val="0"/>
              <w:adjustRightInd w:val="0"/>
              <w:rPr>
                <w:rFonts w:cs="Arial"/>
                <w:sz w:val="20"/>
                <w:lang w:val="en-US"/>
              </w:rPr>
            </w:pPr>
            <w:r w:rsidRPr="0015392A">
              <w:rPr>
                <w:rFonts w:cs="Arial"/>
                <w:sz w:val="20"/>
                <w:lang w:val="en-US"/>
              </w:rPr>
              <w:t>D</w:t>
            </w:r>
            <w:r w:rsidR="00D15DD5" w:rsidRPr="0015392A">
              <w:rPr>
                <w:rFonts w:cs="Arial"/>
                <w:sz w:val="20"/>
                <w:lang w:val="en-US"/>
              </w:rPr>
              <w:t>irectly</w:t>
            </w:r>
            <w:r w:rsidR="00447A9B">
              <w:rPr>
                <w:rFonts w:cs="Arial"/>
                <w:sz w:val="20"/>
                <w:lang w:val="en-US"/>
              </w:rPr>
              <w:t>:</w:t>
            </w:r>
            <w:r w:rsidRPr="0015392A">
              <w:rPr>
                <w:rFonts w:cs="Arial"/>
                <w:sz w:val="20"/>
                <w:lang w:val="en-US"/>
              </w:rPr>
              <w:t xml:space="preserve"> </w:t>
            </w:r>
          </w:p>
        </w:tc>
        <w:tc>
          <w:tcPr>
            <w:tcW w:w="2805" w:type="dxa"/>
            <w:vAlign w:val="center"/>
          </w:tcPr>
          <w:p w14:paraId="10F5FC64" w14:textId="71023BEA" w:rsidR="00D15DD5" w:rsidRPr="0015392A" w:rsidRDefault="00D13642" w:rsidP="00D15DD5">
            <w:pPr>
              <w:autoSpaceDE w:val="0"/>
              <w:autoSpaceDN w:val="0"/>
              <w:adjustRightInd w:val="0"/>
              <w:rPr>
                <w:rFonts w:cs="Arial"/>
                <w:sz w:val="20"/>
                <w:lang w:val="en-US"/>
              </w:rPr>
            </w:pPr>
            <w:r w:rsidRPr="0015392A">
              <w:rPr>
                <w:rFonts w:cs="Arial"/>
                <w:sz w:val="20"/>
                <w:lang w:val="en-US"/>
              </w:rPr>
              <w:t>I</w:t>
            </w:r>
            <w:r w:rsidR="00D15DD5" w:rsidRPr="0015392A">
              <w:rPr>
                <w:rFonts w:cs="Arial"/>
                <w:sz w:val="20"/>
                <w:lang w:val="en-US"/>
              </w:rPr>
              <w:t>ndirectly</w:t>
            </w:r>
            <w:r w:rsidR="00447A9B">
              <w:rPr>
                <w:rFonts w:cs="Arial"/>
                <w:sz w:val="20"/>
                <w:lang w:val="en-US"/>
              </w:rPr>
              <w:t>:</w:t>
            </w:r>
            <w:r w:rsidRPr="0015392A">
              <w:rPr>
                <w:rFonts w:cs="Arial"/>
                <w:sz w:val="20"/>
                <w:lang w:val="en-US"/>
              </w:rPr>
              <w:t xml:space="preserve"> </w:t>
            </w:r>
          </w:p>
        </w:tc>
      </w:tr>
    </w:tbl>
    <w:p w14:paraId="0124F8CC" w14:textId="77777777" w:rsidR="00D15DD5" w:rsidRPr="0015392A" w:rsidRDefault="00D15DD5" w:rsidP="00D15DD5">
      <w:pPr>
        <w:rPr>
          <w:rFonts w:cs="Arial"/>
          <w:b/>
          <w:bCs/>
          <w:sz w:val="20"/>
          <w:lang w:val="en-US"/>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4748"/>
        <w:gridCol w:w="4988"/>
      </w:tblGrid>
      <w:tr w:rsidR="00D15DD5" w:rsidRPr="0015392A" w14:paraId="67C0EEEB" w14:textId="77777777" w:rsidTr="002F0487">
        <w:trPr>
          <w:cantSplit/>
          <w:trHeight w:val="284"/>
        </w:trPr>
        <w:tc>
          <w:tcPr>
            <w:tcW w:w="4786" w:type="dxa"/>
          </w:tcPr>
          <w:p w14:paraId="02694AA2" w14:textId="31A4F10E" w:rsidR="00D15DD5" w:rsidRPr="0015392A" w:rsidRDefault="00D15DD5" w:rsidP="00D15DD5">
            <w:pPr>
              <w:rPr>
                <w:rFonts w:cs="Arial"/>
                <w:b/>
                <w:bCs/>
                <w:sz w:val="20"/>
                <w:lang w:val="en-US"/>
              </w:rPr>
            </w:pPr>
            <w:r w:rsidRPr="0015392A">
              <w:rPr>
                <w:rFonts w:cs="Arial"/>
                <w:b/>
                <w:bCs/>
                <w:sz w:val="20"/>
                <w:lang w:val="en-US"/>
              </w:rPr>
              <w:t>Years o</w:t>
            </w:r>
            <w:r w:rsidR="0073064E">
              <w:rPr>
                <w:rFonts w:cs="Arial"/>
                <w:b/>
                <w:bCs/>
                <w:sz w:val="20"/>
                <w:lang w:val="en-US"/>
              </w:rPr>
              <w:t xml:space="preserve">f </w:t>
            </w:r>
            <w:r w:rsidRPr="0015392A">
              <w:rPr>
                <w:rFonts w:cs="Arial"/>
                <w:b/>
                <w:bCs/>
                <w:sz w:val="20"/>
                <w:lang w:val="en-US"/>
              </w:rPr>
              <w:t>work experience</w:t>
            </w:r>
          </w:p>
          <w:p w14:paraId="1C60D5E3" w14:textId="357A48A5" w:rsidR="00D15DD5" w:rsidRPr="0015392A" w:rsidRDefault="00D15DD5" w:rsidP="00D15DD5">
            <w:pPr>
              <w:autoSpaceDE w:val="0"/>
              <w:autoSpaceDN w:val="0"/>
              <w:adjustRightInd w:val="0"/>
              <w:rPr>
                <w:rFonts w:cs="Arial"/>
                <w:sz w:val="20"/>
              </w:rPr>
            </w:pPr>
          </w:p>
          <w:p w14:paraId="49FA2ACF" w14:textId="1B5592F3" w:rsidR="00D15DD5" w:rsidRPr="0073064E" w:rsidRDefault="00D15DD5" w:rsidP="00D15DD5">
            <w:pPr>
              <w:autoSpaceDE w:val="0"/>
              <w:autoSpaceDN w:val="0"/>
              <w:adjustRightInd w:val="0"/>
            </w:pPr>
            <w:r w:rsidRPr="0015392A">
              <w:rPr>
                <w:rFonts w:cs="Arial"/>
                <w:sz w:val="20"/>
                <w:lang w:val="en-US"/>
              </w:rPr>
              <w:fldChar w:fldCharType="begin">
                <w:ffData>
                  <w:name w:val=""/>
                  <w:enabled/>
                  <w:calcOnExit w:val="0"/>
                  <w:checkBox>
                    <w:sizeAuto/>
                    <w:default w:val="0"/>
                  </w:checkBox>
                </w:ffData>
              </w:fldChar>
            </w:r>
            <w:r w:rsidRPr="0015392A">
              <w:rPr>
                <w:rFonts w:cs="Arial"/>
                <w:sz w:val="20"/>
                <w:lang w:val="en-US"/>
              </w:rPr>
              <w:instrText xml:space="preserve"> FORMCHECKBOX </w:instrText>
            </w:r>
            <w:r w:rsidR="002D78F4">
              <w:rPr>
                <w:rFonts w:cs="Arial"/>
                <w:sz w:val="20"/>
                <w:lang w:val="en-US"/>
              </w:rPr>
            </w:r>
            <w:r w:rsidR="002D78F4">
              <w:rPr>
                <w:rFonts w:cs="Arial"/>
                <w:sz w:val="20"/>
                <w:lang w:val="en-US"/>
              </w:rPr>
              <w:fldChar w:fldCharType="separate"/>
            </w:r>
            <w:r w:rsidRPr="0015392A">
              <w:rPr>
                <w:rFonts w:cs="Arial"/>
                <w:sz w:val="20"/>
                <w:lang w:val="en-US"/>
              </w:rPr>
              <w:fldChar w:fldCharType="end"/>
            </w:r>
            <w:r w:rsidRPr="0015392A">
              <w:rPr>
                <w:rFonts w:cs="Arial"/>
                <w:sz w:val="20"/>
                <w:lang w:val="en-US"/>
              </w:rPr>
              <w:t xml:space="preserve"> </w:t>
            </w:r>
            <w:r w:rsidR="0073064E">
              <w:rPr>
                <w:rFonts w:cs="Arial"/>
                <w:sz w:val="20"/>
                <w:lang w:val="en-US"/>
              </w:rPr>
              <w:t xml:space="preserve">6-10 </w:t>
            </w:r>
            <w:r w:rsidR="007A664B" w:rsidRPr="0015392A">
              <w:rPr>
                <w:rFonts w:cs="Arial"/>
                <w:sz w:val="20"/>
                <w:lang w:val="en-US"/>
              </w:rPr>
              <w:tab/>
            </w:r>
            <w:r w:rsidRPr="0015392A">
              <w:rPr>
                <w:rFonts w:cs="Arial"/>
                <w:sz w:val="20"/>
                <w:lang w:val="en-US"/>
              </w:rPr>
              <w:fldChar w:fldCharType="begin">
                <w:ffData>
                  <w:name w:val="Check18"/>
                  <w:enabled/>
                  <w:calcOnExit w:val="0"/>
                  <w:checkBox>
                    <w:sizeAuto/>
                    <w:default w:val="0"/>
                  </w:checkBox>
                </w:ffData>
              </w:fldChar>
            </w:r>
            <w:r w:rsidRPr="0015392A">
              <w:rPr>
                <w:rFonts w:cs="Arial"/>
                <w:sz w:val="20"/>
                <w:lang w:val="en-US"/>
              </w:rPr>
              <w:instrText xml:space="preserve"> FORMCHECKBOX </w:instrText>
            </w:r>
            <w:r w:rsidR="002D78F4">
              <w:rPr>
                <w:rFonts w:cs="Arial"/>
                <w:sz w:val="20"/>
                <w:lang w:val="en-US"/>
              </w:rPr>
            </w:r>
            <w:r w:rsidR="002D78F4">
              <w:rPr>
                <w:rFonts w:cs="Arial"/>
                <w:sz w:val="20"/>
                <w:lang w:val="en-US"/>
              </w:rPr>
              <w:fldChar w:fldCharType="separate"/>
            </w:r>
            <w:r w:rsidRPr="0015392A">
              <w:rPr>
                <w:rFonts w:cs="Arial"/>
                <w:sz w:val="20"/>
                <w:lang w:val="en-US"/>
              </w:rPr>
              <w:fldChar w:fldCharType="end"/>
            </w:r>
            <w:r w:rsidRPr="0015392A">
              <w:rPr>
                <w:rFonts w:cs="Arial"/>
                <w:sz w:val="20"/>
                <w:lang w:val="en-US"/>
              </w:rPr>
              <w:t xml:space="preserve"> </w:t>
            </w:r>
            <w:r w:rsidR="0073064E">
              <w:rPr>
                <w:rFonts w:cs="Arial"/>
                <w:sz w:val="20"/>
                <w:lang w:val="en-US"/>
              </w:rPr>
              <w:t xml:space="preserve">11-15           </w:t>
            </w:r>
            <w:r w:rsidR="0073064E" w:rsidRPr="0015392A">
              <w:rPr>
                <w:rFonts w:cs="Arial"/>
                <w:sz w:val="20"/>
                <w:lang w:val="en-US"/>
              </w:rPr>
              <w:fldChar w:fldCharType="begin">
                <w:ffData>
                  <w:name w:val="Check18"/>
                  <w:enabled/>
                  <w:calcOnExit w:val="0"/>
                  <w:checkBox>
                    <w:sizeAuto/>
                    <w:default w:val="0"/>
                  </w:checkBox>
                </w:ffData>
              </w:fldChar>
            </w:r>
            <w:r w:rsidR="0073064E" w:rsidRPr="0015392A">
              <w:rPr>
                <w:rFonts w:cs="Arial"/>
                <w:sz w:val="20"/>
                <w:lang w:val="en-US"/>
              </w:rPr>
              <w:instrText xml:space="preserve"> FORMCHECKBOX </w:instrText>
            </w:r>
            <w:r w:rsidR="002D78F4">
              <w:rPr>
                <w:rFonts w:cs="Arial"/>
                <w:sz w:val="20"/>
                <w:lang w:val="en-US"/>
              </w:rPr>
            </w:r>
            <w:r w:rsidR="002D78F4">
              <w:rPr>
                <w:rFonts w:cs="Arial"/>
                <w:sz w:val="20"/>
                <w:lang w:val="en-US"/>
              </w:rPr>
              <w:fldChar w:fldCharType="separate"/>
            </w:r>
            <w:r w:rsidR="0073064E" w:rsidRPr="0015392A">
              <w:rPr>
                <w:rFonts w:cs="Arial"/>
                <w:sz w:val="20"/>
                <w:lang w:val="en-US"/>
              </w:rPr>
              <w:fldChar w:fldCharType="end"/>
            </w:r>
            <w:r w:rsidR="0073064E" w:rsidRPr="0015392A">
              <w:rPr>
                <w:rFonts w:cs="Arial"/>
                <w:sz w:val="20"/>
                <w:lang w:val="en-US"/>
              </w:rPr>
              <w:t xml:space="preserve"> &gt;15</w:t>
            </w:r>
          </w:p>
          <w:p w14:paraId="1D492161" w14:textId="77777777" w:rsidR="00D15DD5" w:rsidRPr="0015392A" w:rsidRDefault="00D15DD5" w:rsidP="00D15DD5">
            <w:pPr>
              <w:autoSpaceDE w:val="0"/>
              <w:autoSpaceDN w:val="0"/>
              <w:adjustRightInd w:val="0"/>
              <w:rPr>
                <w:rFonts w:cs="Arial"/>
                <w:sz w:val="20"/>
                <w:lang w:val="en-US"/>
              </w:rPr>
            </w:pPr>
          </w:p>
        </w:tc>
        <w:tc>
          <w:tcPr>
            <w:tcW w:w="5027" w:type="dxa"/>
          </w:tcPr>
          <w:p w14:paraId="19923DB0" w14:textId="77777777" w:rsidR="00D15DD5" w:rsidRPr="0015392A" w:rsidRDefault="00D15DD5" w:rsidP="00D15DD5">
            <w:pPr>
              <w:rPr>
                <w:rFonts w:cs="Arial"/>
                <w:b/>
                <w:bCs/>
                <w:sz w:val="20"/>
                <w:lang w:val="en-US"/>
              </w:rPr>
            </w:pPr>
            <w:r w:rsidRPr="0015392A">
              <w:rPr>
                <w:rFonts w:cs="Arial"/>
                <w:b/>
                <w:bCs/>
                <w:sz w:val="20"/>
                <w:lang w:val="en-US"/>
              </w:rPr>
              <w:t>Years of relevant management experience</w:t>
            </w:r>
          </w:p>
          <w:p w14:paraId="1A554C4D" w14:textId="77777777" w:rsidR="00D15DD5" w:rsidRPr="0015392A" w:rsidRDefault="00D15DD5" w:rsidP="00D15DD5">
            <w:pPr>
              <w:rPr>
                <w:rFonts w:cs="Arial"/>
                <w:bCs/>
                <w:sz w:val="20"/>
                <w:lang w:val="en-US"/>
              </w:rPr>
            </w:pPr>
          </w:p>
          <w:p w14:paraId="1AC10184" w14:textId="6716ABA6" w:rsidR="0073064E" w:rsidRPr="0073064E" w:rsidRDefault="0073064E" w:rsidP="0073064E">
            <w:pPr>
              <w:autoSpaceDE w:val="0"/>
              <w:autoSpaceDN w:val="0"/>
              <w:adjustRightInd w:val="0"/>
            </w:pPr>
            <w:r w:rsidRPr="0015392A">
              <w:rPr>
                <w:rFonts w:cs="Arial"/>
                <w:sz w:val="20"/>
                <w:lang w:val="en-US"/>
              </w:rPr>
              <w:fldChar w:fldCharType="begin">
                <w:ffData>
                  <w:name w:val=""/>
                  <w:enabled/>
                  <w:calcOnExit w:val="0"/>
                  <w:checkBox>
                    <w:sizeAuto/>
                    <w:default w:val="0"/>
                  </w:checkBox>
                </w:ffData>
              </w:fldChar>
            </w:r>
            <w:r w:rsidRPr="0015392A">
              <w:rPr>
                <w:rFonts w:cs="Arial"/>
                <w:sz w:val="20"/>
                <w:lang w:val="en-US"/>
              </w:rPr>
              <w:instrText xml:space="preserve"> FORMCHECKBOX </w:instrText>
            </w:r>
            <w:r w:rsidR="002D78F4">
              <w:rPr>
                <w:rFonts w:cs="Arial"/>
                <w:sz w:val="20"/>
                <w:lang w:val="en-US"/>
              </w:rPr>
            </w:r>
            <w:r w:rsidR="002D78F4">
              <w:rPr>
                <w:rFonts w:cs="Arial"/>
                <w:sz w:val="20"/>
                <w:lang w:val="en-US"/>
              </w:rPr>
              <w:fldChar w:fldCharType="separate"/>
            </w:r>
            <w:r w:rsidRPr="0015392A">
              <w:rPr>
                <w:rFonts w:cs="Arial"/>
                <w:sz w:val="20"/>
                <w:lang w:val="en-US"/>
              </w:rPr>
              <w:fldChar w:fldCharType="end"/>
            </w:r>
            <w:r w:rsidRPr="0015392A">
              <w:rPr>
                <w:rFonts w:cs="Arial"/>
                <w:sz w:val="20"/>
                <w:lang w:val="en-US"/>
              </w:rPr>
              <w:t xml:space="preserve"> </w:t>
            </w:r>
            <w:r>
              <w:rPr>
                <w:rFonts w:cs="Arial"/>
                <w:sz w:val="20"/>
                <w:lang w:val="en-US"/>
              </w:rPr>
              <w:t>0-5</w:t>
            </w:r>
            <w:r w:rsidRPr="0015392A">
              <w:rPr>
                <w:rFonts w:cs="Arial"/>
                <w:sz w:val="20"/>
                <w:lang w:val="en-US"/>
              </w:rPr>
              <w:tab/>
            </w:r>
            <w:r>
              <w:rPr>
                <w:rFonts w:cs="Arial"/>
                <w:sz w:val="20"/>
                <w:lang w:val="en-US"/>
              </w:rPr>
              <w:t xml:space="preserve">      </w:t>
            </w:r>
            <w:r w:rsidRPr="0015392A">
              <w:rPr>
                <w:rFonts w:cs="Arial"/>
                <w:sz w:val="20"/>
                <w:lang w:val="en-US"/>
              </w:rPr>
              <w:fldChar w:fldCharType="begin">
                <w:ffData>
                  <w:name w:val="Check18"/>
                  <w:enabled/>
                  <w:calcOnExit w:val="0"/>
                  <w:checkBox>
                    <w:sizeAuto/>
                    <w:default w:val="0"/>
                  </w:checkBox>
                </w:ffData>
              </w:fldChar>
            </w:r>
            <w:r w:rsidRPr="0015392A">
              <w:rPr>
                <w:rFonts w:cs="Arial"/>
                <w:sz w:val="20"/>
                <w:lang w:val="en-US"/>
              </w:rPr>
              <w:instrText xml:space="preserve"> FORMCHECKBOX </w:instrText>
            </w:r>
            <w:r w:rsidR="002D78F4">
              <w:rPr>
                <w:rFonts w:cs="Arial"/>
                <w:sz w:val="20"/>
                <w:lang w:val="en-US"/>
              </w:rPr>
            </w:r>
            <w:r w:rsidR="002D78F4">
              <w:rPr>
                <w:rFonts w:cs="Arial"/>
                <w:sz w:val="20"/>
                <w:lang w:val="en-US"/>
              </w:rPr>
              <w:fldChar w:fldCharType="separate"/>
            </w:r>
            <w:r w:rsidRPr="0015392A">
              <w:rPr>
                <w:rFonts w:cs="Arial"/>
                <w:sz w:val="20"/>
                <w:lang w:val="en-US"/>
              </w:rPr>
              <w:fldChar w:fldCharType="end"/>
            </w:r>
            <w:r>
              <w:rPr>
                <w:rFonts w:cs="Arial"/>
                <w:sz w:val="20"/>
                <w:lang w:val="en-US"/>
              </w:rPr>
              <w:t xml:space="preserve"> 6-10        </w:t>
            </w:r>
            <w:r w:rsidRPr="0015392A">
              <w:rPr>
                <w:rFonts w:cs="Arial"/>
                <w:sz w:val="20"/>
                <w:lang w:val="en-US"/>
              </w:rPr>
              <w:fldChar w:fldCharType="begin">
                <w:ffData>
                  <w:name w:val="Check18"/>
                  <w:enabled/>
                  <w:calcOnExit w:val="0"/>
                  <w:checkBox>
                    <w:sizeAuto/>
                    <w:default w:val="0"/>
                  </w:checkBox>
                </w:ffData>
              </w:fldChar>
            </w:r>
            <w:r w:rsidRPr="0015392A">
              <w:rPr>
                <w:rFonts w:cs="Arial"/>
                <w:sz w:val="20"/>
                <w:lang w:val="en-US"/>
              </w:rPr>
              <w:instrText xml:space="preserve"> FORMCHECKBOX </w:instrText>
            </w:r>
            <w:r w:rsidR="002D78F4">
              <w:rPr>
                <w:rFonts w:cs="Arial"/>
                <w:sz w:val="20"/>
                <w:lang w:val="en-US"/>
              </w:rPr>
            </w:r>
            <w:r w:rsidR="002D78F4">
              <w:rPr>
                <w:rFonts w:cs="Arial"/>
                <w:sz w:val="20"/>
                <w:lang w:val="en-US"/>
              </w:rPr>
              <w:fldChar w:fldCharType="separate"/>
            </w:r>
            <w:r w:rsidRPr="0015392A">
              <w:rPr>
                <w:rFonts w:cs="Arial"/>
                <w:sz w:val="20"/>
                <w:lang w:val="en-US"/>
              </w:rPr>
              <w:fldChar w:fldCharType="end"/>
            </w:r>
            <w:r w:rsidRPr="0015392A">
              <w:rPr>
                <w:rFonts w:cs="Arial"/>
                <w:sz w:val="20"/>
                <w:lang w:val="en-US"/>
              </w:rPr>
              <w:t xml:space="preserve"> </w:t>
            </w:r>
            <w:r>
              <w:rPr>
                <w:rFonts w:cs="Arial"/>
                <w:sz w:val="20"/>
                <w:lang w:val="en-US"/>
              </w:rPr>
              <w:t xml:space="preserve">11-15           </w:t>
            </w:r>
            <w:r w:rsidRPr="0015392A">
              <w:rPr>
                <w:rFonts w:cs="Arial"/>
                <w:sz w:val="20"/>
                <w:lang w:val="en-US"/>
              </w:rPr>
              <w:fldChar w:fldCharType="begin">
                <w:ffData>
                  <w:name w:val="Check18"/>
                  <w:enabled/>
                  <w:calcOnExit w:val="0"/>
                  <w:checkBox>
                    <w:sizeAuto/>
                    <w:default w:val="0"/>
                  </w:checkBox>
                </w:ffData>
              </w:fldChar>
            </w:r>
            <w:r w:rsidRPr="0015392A">
              <w:rPr>
                <w:rFonts w:cs="Arial"/>
                <w:sz w:val="20"/>
                <w:lang w:val="en-US"/>
              </w:rPr>
              <w:instrText xml:space="preserve"> FORMCHECKBOX </w:instrText>
            </w:r>
            <w:r w:rsidR="002D78F4">
              <w:rPr>
                <w:rFonts w:cs="Arial"/>
                <w:sz w:val="20"/>
                <w:lang w:val="en-US"/>
              </w:rPr>
            </w:r>
            <w:r w:rsidR="002D78F4">
              <w:rPr>
                <w:rFonts w:cs="Arial"/>
                <w:sz w:val="20"/>
                <w:lang w:val="en-US"/>
              </w:rPr>
              <w:fldChar w:fldCharType="separate"/>
            </w:r>
            <w:r w:rsidRPr="0015392A">
              <w:rPr>
                <w:rFonts w:cs="Arial"/>
                <w:sz w:val="20"/>
                <w:lang w:val="en-US"/>
              </w:rPr>
              <w:fldChar w:fldCharType="end"/>
            </w:r>
            <w:r w:rsidRPr="0015392A">
              <w:rPr>
                <w:rFonts w:cs="Arial"/>
                <w:sz w:val="20"/>
                <w:lang w:val="en-US"/>
              </w:rPr>
              <w:t xml:space="preserve"> &gt;15</w:t>
            </w:r>
          </w:p>
          <w:p w14:paraId="555CE4C3" w14:textId="5A0C08F8" w:rsidR="00D15DD5" w:rsidRPr="0015392A" w:rsidRDefault="00D15DD5" w:rsidP="007A664B">
            <w:pPr>
              <w:autoSpaceDE w:val="0"/>
              <w:autoSpaceDN w:val="0"/>
              <w:adjustRightInd w:val="0"/>
              <w:rPr>
                <w:rFonts w:cs="Arial"/>
                <w:sz w:val="20"/>
                <w:lang w:val="en-US"/>
              </w:rPr>
            </w:pPr>
          </w:p>
        </w:tc>
      </w:tr>
      <w:tr w:rsidR="00D15DD5" w:rsidRPr="0015392A" w14:paraId="0F226D6B" w14:textId="77777777" w:rsidTr="002F0487">
        <w:trPr>
          <w:cantSplit/>
          <w:trHeight w:val="284"/>
        </w:trPr>
        <w:tc>
          <w:tcPr>
            <w:tcW w:w="4786" w:type="dxa"/>
          </w:tcPr>
          <w:p w14:paraId="6F9AA4A8" w14:textId="77777777" w:rsidR="007A664B" w:rsidRPr="0015392A" w:rsidRDefault="00D15DD5" w:rsidP="00D15DD5">
            <w:pPr>
              <w:autoSpaceDE w:val="0"/>
              <w:autoSpaceDN w:val="0"/>
              <w:adjustRightInd w:val="0"/>
              <w:rPr>
                <w:rFonts w:cs="Arial"/>
                <w:sz w:val="20"/>
                <w:lang w:val="en-US"/>
              </w:rPr>
            </w:pPr>
            <w:r w:rsidRPr="0015392A">
              <w:rPr>
                <w:rFonts w:cs="Arial"/>
                <w:b/>
                <w:bCs/>
                <w:sz w:val="20"/>
                <w:lang w:val="en-US"/>
              </w:rPr>
              <w:t>Your business unit annual turnover</w:t>
            </w:r>
            <w:r w:rsidR="007A664B" w:rsidRPr="0015392A">
              <w:rPr>
                <w:rFonts w:cs="Arial"/>
                <w:sz w:val="20"/>
                <w:lang w:val="en-US"/>
              </w:rPr>
              <w:t xml:space="preserve"> </w:t>
            </w:r>
          </w:p>
          <w:p w14:paraId="1AABA177" w14:textId="77777777" w:rsidR="00D15DD5" w:rsidRPr="0015392A" w:rsidRDefault="00D15DD5" w:rsidP="00D15DD5">
            <w:pPr>
              <w:autoSpaceDE w:val="0"/>
              <w:autoSpaceDN w:val="0"/>
              <w:adjustRightInd w:val="0"/>
              <w:rPr>
                <w:rFonts w:cs="Arial"/>
                <w:b/>
                <w:bCs/>
                <w:sz w:val="20"/>
                <w:lang w:val="en-US"/>
              </w:rPr>
            </w:pPr>
            <w:r w:rsidRPr="0015392A">
              <w:rPr>
                <w:rFonts w:cs="Arial"/>
                <w:sz w:val="20"/>
                <w:lang w:val="en-US"/>
              </w:rPr>
              <w:t>Please circle</w:t>
            </w:r>
            <w:r w:rsidR="007A664B" w:rsidRPr="0015392A">
              <w:rPr>
                <w:rFonts w:cs="Arial"/>
                <w:sz w:val="20"/>
                <w:lang w:val="en-US"/>
              </w:rPr>
              <w:t>:</w:t>
            </w:r>
            <w:r w:rsidRPr="0015392A">
              <w:rPr>
                <w:rFonts w:cs="Arial"/>
                <w:sz w:val="20"/>
                <w:lang w:val="en-US"/>
              </w:rPr>
              <w:t xml:space="preserve"> </w:t>
            </w:r>
            <w:r w:rsidRPr="0015392A">
              <w:rPr>
                <w:rFonts w:cs="Arial"/>
                <w:b/>
                <w:bCs/>
                <w:sz w:val="20"/>
                <w:lang w:val="en-US"/>
              </w:rPr>
              <w:t>US$</w:t>
            </w:r>
            <w:r w:rsidR="002F0487" w:rsidRPr="0015392A">
              <w:rPr>
                <w:rFonts w:cs="Arial"/>
                <w:b/>
                <w:bCs/>
                <w:sz w:val="20"/>
                <w:lang w:val="en-US"/>
              </w:rPr>
              <w:t xml:space="preserve"> </w:t>
            </w:r>
            <w:r w:rsidRPr="0015392A">
              <w:rPr>
                <w:rFonts w:cs="Arial"/>
                <w:b/>
                <w:bCs/>
                <w:sz w:val="20"/>
                <w:lang w:val="en-US"/>
              </w:rPr>
              <w:t>/ Euro/ GB£</w:t>
            </w:r>
          </w:p>
          <w:p w14:paraId="455E2361" w14:textId="77777777" w:rsidR="00D15DD5" w:rsidRPr="0015392A" w:rsidRDefault="00D15DD5" w:rsidP="00D15DD5">
            <w:pPr>
              <w:autoSpaceDE w:val="0"/>
              <w:autoSpaceDN w:val="0"/>
              <w:adjustRightInd w:val="0"/>
              <w:rPr>
                <w:rFonts w:cs="Arial"/>
                <w:b/>
                <w:bCs/>
                <w:sz w:val="20"/>
                <w:lang w:val="en-US"/>
              </w:rPr>
            </w:pPr>
          </w:p>
          <w:p w14:paraId="47800F36" w14:textId="77777777" w:rsidR="00D15DD5" w:rsidRPr="0015392A" w:rsidRDefault="00D15DD5" w:rsidP="00D15DD5">
            <w:pPr>
              <w:autoSpaceDE w:val="0"/>
              <w:autoSpaceDN w:val="0"/>
              <w:adjustRightInd w:val="0"/>
              <w:rPr>
                <w:rFonts w:cs="Arial"/>
                <w:sz w:val="20"/>
              </w:rPr>
            </w:pPr>
            <w:r w:rsidRPr="0015392A">
              <w:rPr>
                <w:rFonts w:cs="Arial"/>
                <w:sz w:val="20"/>
                <w:lang w:val="es-ES"/>
              </w:rPr>
              <w:fldChar w:fldCharType="begin">
                <w:ffData>
                  <w:name w:val="Check18"/>
                  <w:enabled/>
                  <w:calcOnExit w:val="0"/>
                  <w:checkBox>
                    <w:sizeAuto/>
                    <w:default w:val="0"/>
                  </w:checkBox>
                </w:ffData>
              </w:fldChar>
            </w:r>
            <w:r w:rsidRPr="0015392A">
              <w:rPr>
                <w:rFonts w:cs="Arial"/>
                <w:sz w:val="20"/>
              </w:rPr>
              <w:instrText xml:space="preserve"> FORMCHECKBOX </w:instrText>
            </w:r>
            <w:r w:rsidR="002D78F4">
              <w:rPr>
                <w:rFonts w:cs="Arial"/>
                <w:sz w:val="20"/>
                <w:lang w:val="es-ES"/>
              </w:rPr>
            </w:r>
            <w:r w:rsidR="002D78F4">
              <w:rPr>
                <w:rFonts w:cs="Arial"/>
                <w:sz w:val="20"/>
                <w:lang w:val="es-ES"/>
              </w:rPr>
              <w:fldChar w:fldCharType="separate"/>
            </w:r>
            <w:r w:rsidRPr="0015392A">
              <w:rPr>
                <w:rFonts w:cs="Arial"/>
                <w:sz w:val="20"/>
                <w:lang w:val="es-ES"/>
              </w:rPr>
              <w:fldChar w:fldCharType="end"/>
            </w:r>
            <w:r w:rsidRPr="0015392A">
              <w:rPr>
                <w:rFonts w:cs="Arial"/>
                <w:sz w:val="20"/>
              </w:rPr>
              <w:t xml:space="preserve"> 5 – 10m</w:t>
            </w:r>
            <w:r w:rsidRPr="0015392A">
              <w:rPr>
                <w:rFonts w:cs="Arial"/>
                <w:sz w:val="20"/>
              </w:rPr>
              <w:tab/>
            </w:r>
            <w:r w:rsidRPr="0015392A">
              <w:rPr>
                <w:rFonts w:cs="Arial"/>
                <w:sz w:val="20"/>
                <w:lang w:val="es-ES"/>
              </w:rPr>
              <w:fldChar w:fldCharType="begin">
                <w:ffData>
                  <w:name w:val="Check19"/>
                  <w:enabled/>
                  <w:calcOnExit w:val="0"/>
                  <w:checkBox>
                    <w:sizeAuto/>
                    <w:default w:val="0"/>
                  </w:checkBox>
                </w:ffData>
              </w:fldChar>
            </w:r>
            <w:r w:rsidRPr="0015392A">
              <w:rPr>
                <w:rFonts w:cs="Arial"/>
                <w:sz w:val="20"/>
              </w:rPr>
              <w:instrText xml:space="preserve"> FORMCHECKBOX </w:instrText>
            </w:r>
            <w:r w:rsidR="002D78F4">
              <w:rPr>
                <w:rFonts w:cs="Arial"/>
                <w:sz w:val="20"/>
                <w:lang w:val="es-ES"/>
              </w:rPr>
            </w:r>
            <w:r w:rsidR="002D78F4">
              <w:rPr>
                <w:rFonts w:cs="Arial"/>
                <w:sz w:val="20"/>
                <w:lang w:val="es-ES"/>
              </w:rPr>
              <w:fldChar w:fldCharType="separate"/>
            </w:r>
            <w:r w:rsidRPr="0015392A">
              <w:rPr>
                <w:rFonts w:cs="Arial"/>
                <w:sz w:val="20"/>
                <w:lang w:val="es-ES"/>
              </w:rPr>
              <w:fldChar w:fldCharType="end"/>
            </w:r>
            <w:r w:rsidRPr="0015392A">
              <w:rPr>
                <w:rFonts w:cs="Arial"/>
                <w:sz w:val="20"/>
              </w:rPr>
              <w:t xml:space="preserve"> 10 – 25m</w:t>
            </w:r>
          </w:p>
          <w:p w14:paraId="16D475B1" w14:textId="77777777" w:rsidR="007A664B" w:rsidRPr="0015392A" w:rsidRDefault="00D15DD5" w:rsidP="007A664B">
            <w:pPr>
              <w:autoSpaceDE w:val="0"/>
              <w:autoSpaceDN w:val="0"/>
              <w:adjustRightInd w:val="0"/>
              <w:rPr>
                <w:rFonts w:cs="Arial"/>
                <w:sz w:val="20"/>
              </w:rPr>
            </w:pPr>
            <w:r w:rsidRPr="0015392A">
              <w:rPr>
                <w:rFonts w:cs="Arial"/>
                <w:sz w:val="20"/>
                <w:lang w:val="es-ES"/>
              </w:rPr>
              <w:fldChar w:fldCharType="begin">
                <w:ffData>
                  <w:name w:val="Check17"/>
                  <w:enabled/>
                  <w:calcOnExit w:val="0"/>
                  <w:checkBox>
                    <w:sizeAuto/>
                    <w:default w:val="0"/>
                  </w:checkBox>
                </w:ffData>
              </w:fldChar>
            </w:r>
            <w:r w:rsidRPr="0015392A">
              <w:rPr>
                <w:rFonts w:cs="Arial"/>
                <w:sz w:val="20"/>
              </w:rPr>
              <w:instrText xml:space="preserve"> FORMCHECKBOX </w:instrText>
            </w:r>
            <w:r w:rsidR="002D78F4">
              <w:rPr>
                <w:rFonts w:cs="Arial"/>
                <w:sz w:val="20"/>
                <w:lang w:val="es-ES"/>
              </w:rPr>
            </w:r>
            <w:r w:rsidR="002D78F4">
              <w:rPr>
                <w:rFonts w:cs="Arial"/>
                <w:sz w:val="20"/>
                <w:lang w:val="es-ES"/>
              </w:rPr>
              <w:fldChar w:fldCharType="separate"/>
            </w:r>
            <w:r w:rsidRPr="0015392A">
              <w:rPr>
                <w:rFonts w:cs="Arial"/>
                <w:sz w:val="20"/>
                <w:lang w:val="es-ES"/>
              </w:rPr>
              <w:fldChar w:fldCharType="end"/>
            </w:r>
            <w:r w:rsidRPr="0015392A">
              <w:rPr>
                <w:rFonts w:cs="Arial"/>
                <w:sz w:val="20"/>
              </w:rPr>
              <w:t xml:space="preserve"> 25 – 50m</w:t>
            </w:r>
            <w:r w:rsidRPr="0015392A">
              <w:rPr>
                <w:rFonts w:cs="Arial"/>
                <w:sz w:val="20"/>
              </w:rPr>
              <w:tab/>
            </w:r>
            <w:r w:rsidRPr="0015392A">
              <w:rPr>
                <w:rFonts w:cs="Arial"/>
                <w:sz w:val="20"/>
                <w:lang w:val="es-ES"/>
              </w:rPr>
              <w:fldChar w:fldCharType="begin">
                <w:ffData>
                  <w:name w:val="Check18"/>
                  <w:enabled/>
                  <w:calcOnExit w:val="0"/>
                  <w:checkBox>
                    <w:sizeAuto/>
                    <w:default w:val="0"/>
                  </w:checkBox>
                </w:ffData>
              </w:fldChar>
            </w:r>
            <w:r w:rsidRPr="0015392A">
              <w:rPr>
                <w:rFonts w:cs="Arial"/>
                <w:sz w:val="20"/>
              </w:rPr>
              <w:instrText xml:space="preserve"> FORMCHECKBOX </w:instrText>
            </w:r>
            <w:r w:rsidR="002D78F4">
              <w:rPr>
                <w:rFonts w:cs="Arial"/>
                <w:sz w:val="20"/>
                <w:lang w:val="es-ES"/>
              </w:rPr>
            </w:r>
            <w:r w:rsidR="002D78F4">
              <w:rPr>
                <w:rFonts w:cs="Arial"/>
                <w:sz w:val="20"/>
                <w:lang w:val="es-ES"/>
              </w:rPr>
              <w:fldChar w:fldCharType="separate"/>
            </w:r>
            <w:r w:rsidRPr="0015392A">
              <w:rPr>
                <w:rFonts w:cs="Arial"/>
                <w:sz w:val="20"/>
                <w:lang w:val="es-ES"/>
              </w:rPr>
              <w:fldChar w:fldCharType="end"/>
            </w:r>
            <w:r w:rsidRPr="0015392A">
              <w:rPr>
                <w:rFonts w:cs="Arial"/>
                <w:sz w:val="20"/>
              </w:rPr>
              <w:t xml:space="preserve"> 50</w:t>
            </w:r>
            <w:r w:rsidR="007A664B" w:rsidRPr="0015392A">
              <w:rPr>
                <w:rFonts w:cs="Arial"/>
                <w:sz w:val="20"/>
              </w:rPr>
              <w:t xml:space="preserve"> – 100m</w:t>
            </w:r>
            <w:r w:rsidRPr="0015392A">
              <w:rPr>
                <w:rFonts w:cs="Arial"/>
                <w:sz w:val="20"/>
              </w:rPr>
              <w:tab/>
            </w:r>
            <w:r w:rsidRPr="0015392A">
              <w:rPr>
                <w:rFonts w:cs="Arial"/>
                <w:sz w:val="20"/>
                <w:lang w:val="es-ES"/>
              </w:rPr>
              <w:fldChar w:fldCharType="begin">
                <w:ffData>
                  <w:name w:val="Check19"/>
                  <w:enabled/>
                  <w:calcOnExit w:val="0"/>
                  <w:checkBox>
                    <w:sizeAuto/>
                    <w:default w:val="0"/>
                  </w:checkBox>
                </w:ffData>
              </w:fldChar>
            </w:r>
            <w:r w:rsidRPr="0015392A">
              <w:rPr>
                <w:rFonts w:cs="Arial"/>
                <w:sz w:val="20"/>
              </w:rPr>
              <w:instrText xml:space="preserve"> FORMCHECKBOX </w:instrText>
            </w:r>
            <w:r w:rsidR="002D78F4">
              <w:rPr>
                <w:rFonts w:cs="Arial"/>
                <w:sz w:val="20"/>
                <w:lang w:val="es-ES"/>
              </w:rPr>
            </w:r>
            <w:r w:rsidR="002D78F4">
              <w:rPr>
                <w:rFonts w:cs="Arial"/>
                <w:sz w:val="20"/>
                <w:lang w:val="es-ES"/>
              </w:rPr>
              <w:fldChar w:fldCharType="separate"/>
            </w:r>
            <w:r w:rsidRPr="0015392A">
              <w:rPr>
                <w:rFonts w:cs="Arial"/>
                <w:sz w:val="20"/>
                <w:lang w:val="es-ES"/>
              </w:rPr>
              <w:fldChar w:fldCharType="end"/>
            </w:r>
            <w:r w:rsidRPr="0015392A">
              <w:rPr>
                <w:rFonts w:cs="Arial"/>
                <w:sz w:val="20"/>
              </w:rPr>
              <w:t xml:space="preserve"> 100 – 250m</w:t>
            </w:r>
            <w:bookmarkStart w:id="4" w:name="Check25"/>
          </w:p>
          <w:p w14:paraId="6FB3D06E" w14:textId="77777777" w:rsidR="00D15DD5" w:rsidRPr="0015392A" w:rsidRDefault="00D15DD5" w:rsidP="007A664B">
            <w:pPr>
              <w:autoSpaceDE w:val="0"/>
              <w:autoSpaceDN w:val="0"/>
              <w:adjustRightInd w:val="0"/>
              <w:rPr>
                <w:rFonts w:cs="Arial"/>
                <w:sz w:val="20"/>
              </w:rPr>
            </w:pPr>
            <w:r w:rsidRPr="0015392A">
              <w:rPr>
                <w:rFonts w:cs="Arial"/>
                <w:sz w:val="20"/>
                <w:lang w:val="es-ES"/>
              </w:rPr>
              <w:fldChar w:fldCharType="begin">
                <w:ffData>
                  <w:name w:val="Check25"/>
                  <w:enabled/>
                  <w:calcOnExit w:val="0"/>
                  <w:checkBox>
                    <w:sizeAuto/>
                    <w:default w:val="0"/>
                  </w:checkBox>
                </w:ffData>
              </w:fldChar>
            </w:r>
            <w:r w:rsidRPr="0015392A">
              <w:rPr>
                <w:rFonts w:cs="Arial"/>
                <w:sz w:val="20"/>
              </w:rPr>
              <w:instrText xml:space="preserve"> FORMCHECKBOX </w:instrText>
            </w:r>
            <w:r w:rsidR="002D78F4">
              <w:rPr>
                <w:rFonts w:cs="Arial"/>
                <w:sz w:val="20"/>
                <w:lang w:val="es-ES"/>
              </w:rPr>
            </w:r>
            <w:r w:rsidR="002D78F4">
              <w:rPr>
                <w:rFonts w:cs="Arial"/>
                <w:sz w:val="20"/>
                <w:lang w:val="es-ES"/>
              </w:rPr>
              <w:fldChar w:fldCharType="separate"/>
            </w:r>
            <w:r w:rsidRPr="0015392A">
              <w:rPr>
                <w:rFonts w:cs="Arial"/>
                <w:sz w:val="20"/>
                <w:lang w:val="es-ES"/>
              </w:rPr>
              <w:fldChar w:fldCharType="end"/>
            </w:r>
            <w:bookmarkEnd w:id="4"/>
            <w:r w:rsidRPr="0015392A">
              <w:rPr>
                <w:rFonts w:cs="Arial"/>
                <w:sz w:val="20"/>
              </w:rPr>
              <w:t xml:space="preserve"> &gt;250m</w:t>
            </w:r>
          </w:p>
        </w:tc>
        <w:tc>
          <w:tcPr>
            <w:tcW w:w="5027" w:type="dxa"/>
          </w:tcPr>
          <w:p w14:paraId="604FF097" w14:textId="77777777" w:rsidR="00D15DD5" w:rsidRPr="0015392A" w:rsidRDefault="00D15DD5" w:rsidP="00D15DD5">
            <w:pPr>
              <w:pStyle w:val="BodyText"/>
              <w:rPr>
                <w:rFonts w:ascii="Arial" w:hAnsi="Arial" w:cs="Arial"/>
                <w:sz w:val="20"/>
                <w:szCs w:val="20"/>
              </w:rPr>
            </w:pPr>
            <w:r w:rsidRPr="0015392A">
              <w:rPr>
                <w:rFonts w:ascii="Arial" w:hAnsi="Arial" w:cs="Arial"/>
                <w:sz w:val="20"/>
                <w:szCs w:val="20"/>
              </w:rPr>
              <w:t>Your business unit number of employees</w:t>
            </w:r>
          </w:p>
          <w:p w14:paraId="75CDA898" w14:textId="77777777" w:rsidR="00D15DD5" w:rsidRPr="0015392A" w:rsidRDefault="00D15DD5" w:rsidP="00D15DD5">
            <w:pPr>
              <w:rPr>
                <w:rFonts w:cs="Arial"/>
                <w:sz w:val="20"/>
                <w:lang w:val="en-US"/>
              </w:rPr>
            </w:pPr>
          </w:p>
          <w:p w14:paraId="6DC9C3F4" w14:textId="77777777" w:rsidR="007A664B" w:rsidRPr="0015392A" w:rsidRDefault="00D15DD5" w:rsidP="00D15DD5">
            <w:pPr>
              <w:rPr>
                <w:rFonts w:cs="Arial"/>
                <w:sz w:val="20"/>
                <w:lang w:val="en-US"/>
              </w:rPr>
            </w:pPr>
            <w:r w:rsidRPr="0015392A">
              <w:rPr>
                <w:rFonts w:cs="Arial"/>
                <w:sz w:val="20"/>
                <w:lang w:val="en-US"/>
              </w:rPr>
              <w:fldChar w:fldCharType="begin">
                <w:ffData>
                  <w:name w:val="Check21"/>
                  <w:enabled/>
                  <w:calcOnExit w:val="0"/>
                  <w:checkBox>
                    <w:sizeAuto/>
                    <w:default w:val="0"/>
                  </w:checkBox>
                </w:ffData>
              </w:fldChar>
            </w:r>
            <w:r w:rsidRPr="0015392A">
              <w:rPr>
                <w:rFonts w:cs="Arial"/>
                <w:sz w:val="20"/>
                <w:lang w:val="en-US"/>
              </w:rPr>
              <w:instrText xml:space="preserve"> FORMCHECKBOX </w:instrText>
            </w:r>
            <w:r w:rsidR="002D78F4">
              <w:rPr>
                <w:rFonts w:cs="Arial"/>
                <w:sz w:val="20"/>
                <w:lang w:val="en-US"/>
              </w:rPr>
            </w:r>
            <w:r w:rsidR="002D78F4">
              <w:rPr>
                <w:rFonts w:cs="Arial"/>
                <w:sz w:val="20"/>
                <w:lang w:val="en-US"/>
              </w:rPr>
              <w:fldChar w:fldCharType="separate"/>
            </w:r>
            <w:r w:rsidRPr="0015392A">
              <w:rPr>
                <w:rFonts w:cs="Arial"/>
                <w:sz w:val="20"/>
                <w:lang w:val="en-US"/>
              </w:rPr>
              <w:fldChar w:fldCharType="end"/>
            </w:r>
            <w:r w:rsidRPr="0015392A">
              <w:rPr>
                <w:rFonts w:cs="Arial"/>
                <w:sz w:val="20"/>
                <w:lang w:val="en-US"/>
              </w:rPr>
              <w:t xml:space="preserve"> 10 – 99</w:t>
            </w:r>
            <w:r w:rsidR="007A664B" w:rsidRPr="0015392A">
              <w:rPr>
                <w:rFonts w:cs="Arial"/>
                <w:sz w:val="20"/>
                <w:lang w:val="en-US"/>
              </w:rPr>
              <w:t xml:space="preserve"> </w:t>
            </w:r>
            <w:r w:rsidR="007A664B" w:rsidRPr="0015392A">
              <w:rPr>
                <w:rFonts w:cs="Arial"/>
                <w:sz w:val="20"/>
                <w:lang w:val="en-US"/>
              </w:rPr>
              <w:tab/>
            </w:r>
            <w:r w:rsidR="0082619B" w:rsidRPr="0015392A">
              <w:rPr>
                <w:rFonts w:cs="Arial"/>
                <w:sz w:val="20"/>
                <w:lang w:val="en-US"/>
              </w:rPr>
              <w:tab/>
            </w:r>
            <w:r w:rsidRPr="0015392A">
              <w:rPr>
                <w:rFonts w:cs="Arial"/>
                <w:sz w:val="20"/>
                <w:lang w:val="en-US"/>
              </w:rPr>
              <w:fldChar w:fldCharType="begin">
                <w:ffData>
                  <w:name w:val="Check22"/>
                  <w:enabled/>
                  <w:calcOnExit w:val="0"/>
                  <w:checkBox>
                    <w:sizeAuto/>
                    <w:default w:val="0"/>
                  </w:checkBox>
                </w:ffData>
              </w:fldChar>
            </w:r>
            <w:r w:rsidRPr="0015392A">
              <w:rPr>
                <w:rFonts w:cs="Arial"/>
                <w:sz w:val="20"/>
                <w:lang w:val="en-US"/>
              </w:rPr>
              <w:instrText xml:space="preserve"> FORMCHECKBOX </w:instrText>
            </w:r>
            <w:r w:rsidR="002D78F4">
              <w:rPr>
                <w:rFonts w:cs="Arial"/>
                <w:sz w:val="20"/>
                <w:lang w:val="en-US"/>
              </w:rPr>
            </w:r>
            <w:r w:rsidR="002D78F4">
              <w:rPr>
                <w:rFonts w:cs="Arial"/>
                <w:sz w:val="20"/>
                <w:lang w:val="en-US"/>
              </w:rPr>
              <w:fldChar w:fldCharType="separate"/>
            </w:r>
            <w:r w:rsidRPr="0015392A">
              <w:rPr>
                <w:rFonts w:cs="Arial"/>
                <w:sz w:val="20"/>
                <w:lang w:val="en-US"/>
              </w:rPr>
              <w:fldChar w:fldCharType="end"/>
            </w:r>
            <w:r w:rsidRPr="0015392A">
              <w:rPr>
                <w:rFonts w:cs="Arial"/>
                <w:sz w:val="20"/>
                <w:lang w:val="en-US"/>
              </w:rPr>
              <w:t xml:space="preserve"> 100 – 249</w:t>
            </w:r>
          </w:p>
          <w:p w14:paraId="706F67D7" w14:textId="77777777" w:rsidR="007A664B" w:rsidRPr="0015392A" w:rsidRDefault="00D15DD5" w:rsidP="00D15DD5">
            <w:pPr>
              <w:rPr>
                <w:rFonts w:cs="Arial"/>
                <w:sz w:val="20"/>
                <w:lang w:val="en-US"/>
              </w:rPr>
            </w:pPr>
            <w:r w:rsidRPr="0015392A">
              <w:rPr>
                <w:rFonts w:cs="Arial"/>
                <w:sz w:val="20"/>
                <w:lang w:val="en-US"/>
              </w:rPr>
              <w:fldChar w:fldCharType="begin">
                <w:ffData>
                  <w:name w:val="Check23"/>
                  <w:enabled/>
                  <w:calcOnExit w:val="0"/>
                  <w:checkBox>
                    <w:sizeAuto/>
                    <w:default w:val="0"/>
                  </w:checkBox>
                </w:ffData>
              </w:fldChar>
            </w:r>
            <w:r w:rsidRPr="0015392A">
              <w:rPr>
                <w:rFonts w:cs="Arial"/>
                <w:sz w:val="20"/>
                <w:lang w:val="en-US"/>
              </w:rPr>
              <w:instrText xml:space="preserve"> FORMCHECKBOX </w:instrText>
            </w:r>
            <w:r w:rsidR="002D78F4">
              <w:rPr>
                <w:rFonts w:cs="Arial"/>
                <w:sz w:val="20"/>
                <w:lang w:val="en-US"/>
              </w:rPr>
            </w:r>
            <w:r w:rsidR="002D78F4">
              <w:rPr>
                <w:rFonts w:cs="Arial"/>
                <w:sz w:val="20"/>
                <w:lang w:val="en-US"/>
              </w:rPr>
              <w:fldChar w:fldCharType="separate"/>
            </w:r>
            <w:r w:rsidRPr="0015392A">
              <w:rPr>
                <w:rFonts w:cs="Arial"/>
                <w:sz w:val="20"/>
                <w:lang w:val="en-US"/>
              </w:rPr>
              <w:fldChar w:fldCharType="end"/>
            </w:r>
            <w:r w:rsidRPr="0015392A">
              <w:rPr>
                <w:rFonts w:cs="Arial"/>
                <w:sz w:val="20"/>
                <w:lang w:val="en-US"/>
              </w:rPr>
              <w:t xml:space="preserve"> 250 – 499</w:t>
            </w:r>
            <w:r w:rsidR="007A664B" w:rsidRPr="0015392A">
              <w:rPr>
                <w:rFonts w:cs="Arial"/>
                <w:sz w:val="20"/>
                <w:lang w:val="en-US"/>
              </w:rPr>
              <w:tab/>
            </w:r>
            <w:r w:rsidR="0082619B" w:rsidRPr="0015392A">
              <w:rPr>
                <w:rFonts w:cs="Arial"/>
                <w:sz w:val="20"/>
                <w:lang w:val="en-US"/>
              </w:rPr>
              <w:tab/>
            </w:r>
            <w:r w:rsidRPr="0015392A">
              <w:rPr>
                <w:rFonts w:cs="Arial"/>
                <w:sz w:val="20"/>
                <w:lang w:val="en-US"/>
              </w:rPr>
              <w:fldChar w:fldCharType="begin">
                <w:ffData>
                  <w:name w:val="Check24"/>
                  <w:enabled/>
                  <w:calcOnExit w:val="0"/>
                  <w:checkBox>
                    <w:sizeAuto/>
                    <w:default w:val="0"/>
                  </w:checkBox>
                </w:ffData>
              </w:fldChar>
            </w:r>
            <w:r w:rsidRPr="0015392A">
              <w:rPr>
                <w:rFonts w:cs="Arial"/>
                <w:sz w:val="20"/>
                <w:lang w:val="en-US"/>
              </w:rPr>
              <w:instrText xml:space="preserve"> FORMCHECKBOX </w:instrText>
            </w:r>
            <w:r w:rsidR="002D78F4">
              <w:rPr>
                <w:rFonts w:cs="Arial"/>
                <w:sz w:val="20"/>
                <w:lang w:val="en-US"/>
              </w:rPr>
            </w:r>
            <w:r w:rsidR="002D78F4">
              <w:rPr>
                <w:rFonts w:cs="Arial"/>
                <w:sz w:val="20"/>
                <w:lang w:val="en-US"/>
              </w:rPr>
              <w:fldChar w:fldCharType="separate"/>
            </w:r>
            <w:r w:rsidRPr="0015392A">
              <w:rPr>
                <w:rFonts w:cs="Arial"/>
                <w:sz w:val="20"/>
                <w:lang w:val="en-US"/>
              </w:rPr>
              <w:fldChar w:fldCharType="end"/>
            </w:r>
            <w:r w:rsidR="007A664B" w:rsidRPr="0015392A">
              <w:rPr>
                <w:rFonts w:cs="Arial"/>
                <w:sz w:val="20"/>
                <w:lang w:val="en-US"/>
              </w:rPr>
              <w:t xml:space="preserve"> 500 – 999</w:t>
            </w:r>
          </w:p>
          <w:p w14:paraId="7CEF9B36" w14:textId="77777777" w:rsidR="00D15DD5" w:rsidRPr="0015392A" w:rsidRDefault="00D15DD5" w:rsidP="00D15DD5">
            <w:pPr>
              <w:rPr>
                <w:rFonts w:cs="Arial"/>
                <w:sz w:val="20"/>
                <w:lang w:val="en-US"/>
              </w:rPr>
            </w:pPr>
            <w:r w:rsidRPr="0015392A">
              <w:rPr>
                <w:rFonts w:cs="Arial"/>
                <w:sz w:val="20"/>
                <w:lang w:val="en-US"/>
              </w:rPr>
              <w:fldChar w:fldCharType="begin">
                <w:ffData>
                  <w:name w:val="Check23"/>
                  <w:enabled/>
                  <w:calcOnExit w:val="0"/>
                  <w:checkBox>
                    <w:sizeAuto/>
                    <w:default w:val="0"/>
                  </w:checkBox>
                </w:ffData>
              </w:fldChar>
            </w:r>
            <w:r w:rsidRPr="0015392A">
              <w:rPr>
                <w:rFonts w:cs="Arial"/>
                <w:sz w:val="20"/>
                <w:lang w:val="en-US"/>
              </w:rPr>
              <w:instrText xml:space="preserve"> FORMCHECKBOX </w:instrText>
            </w:r>
            <w:r w:rsidR="002D78F4">
              <w:rPr>
                <w:rFonts w:cs="Arial"/>
                <w:sz w:val="20"/>
                <w:lang w:val="en-US"/>
              </w:rPr>
            </w:r>
            <w:r w:rsidR="002D78F4">
              <w:rPr>
                <w:rFonts w:cs="Arial"/>
                <w:sz w:val="20"/>
                <w:lang w:val="en-US"/>
              </w:rPr>
              <w:fldChar w:fldCharType="separate"/>
            </w:r>
            <w:r w:rsidRPr="0015392A">
              <w:rPr>
                <w:rFonts w:cs="Arial"/>
                <w:sz w:val="20"/>
                <w:lang w:val="en-US"/>
              </w:rPr>
              <w:fldChar w:fldCharType="end"/>
            </w:r>
            <w:r w:rsidRPr="0015392A">
              <w:rPr>
                <w:rFonts w:cs="Arial"/>
                <w:sz w:val="20"/>
                <w:lang w:val="en-US"/>
              </w:rPr>
              <w:t xml:space="preserve"> 1000+</w:t>
            </w:r>
          </w:p>
        </w:tc>
      </w:tr>
      <w:tr w:rsidR="00D15DD5" w:rsidRPr="0015392A" w14:paraId="5755C2D4" w14:textId="77777777" w:rsidTr="002F0487">
        <w:trPr>
          <w:cantSplit/>
          <w:trHeight w:val="284"/>
        </w:trPr>
        <w:tc>
          <w:tcPr>
            <w:tcW w:w="4786" w:type="dxa"/>
          </w:tcPr>
          <w:p w14:paraId="36CC4CA8" w14:textId="77777777" w:rsidR="00066A38" w:rsidRPr="0015392A" w:rsidRDefault="00D15DD5" w:rsidP="00D15DD5">
            <w:pPr>
              <w:autoSpaceDE w:val="0"/>
              <w:autoSpaceDN w:val="0"/>
              <w:adjustRightInd w:val="0"/>
              <w:rPr>
                <w:rFonts w:cs="Arial"/>
                <w:sz w:val="20"/>
                <w:lang w:val="en-US"/>
              </w:rPr>
            </w:pPr>
            <w:r w:rsidRPr="0015392A">
              <w:rPr>
                <w:rFonts w:cs="Arial"/>
                <w:b/>
                <w:bCs/>
                <w:sz w:val="20"/>
                <w:lang w:val="en-US"/>
              </w:rPr>
              <w:t xml:space="preserve">Parent company annual turnover </w:t>
            </w:r>
          </w:p>
          <w:p w14:paraId="56A59801" w14:textId="77777777" w:rsidR="00D15DD5" w:rsidRPr="0015392A" w:rsidRDefault="00D15DD5" w:rsidP="00D15DD5">
            <w:pPr>
              <w:autoSpaceDE w:val="0"/>
              <w:autoSpaceDN w:val="0"/>
              <w:adjustRightInd w:val="0"/>
              <w:rPr>
                <w:rFonts w:cs="Arial"/>
                <w:b/>
                <w:bCs/>
                <w:sz w:val="20"/>
                <w:lang w:val="en-US"/>
              </w:rPr>
            </w:pPr>
            <w:r w:rsidRPr="0015392A">
              <w:rPr>
                <w:rFonts w:cs="Arial"/>
                <w:sz w:val="20"/>
                <w:lang w:val="en-US"/>
              </w:rPr>
              <w:t>Please circle</w:t>
            </w:r>
            <w:r w:rsidR="00066A38" w:rsidRPr="0015392A">
              <w:rPr>
                <w:rFonts w:cs="Arial"/>
                <w:sz w:val="20"/>
                <w:lang w:val="en-US"/>
              </w:rPr>
              <w:t>:</w:t>
            </w:r>
            <w:r w:rsidRPr="0015392A">
              <w:rPr>
                <w:rFonts w:cs="Arial"/>
                <w:sz w:val="20"/>
                <w:lang w:val="en-US"/>
              </w:rPr>
              <w:t xml:space="preserve"> </w:t>
            </w:r>
            <w:r w:rsidRPr="0015392A">
              <w:rPr>
                <w:rFonts w:cs="Arial"/>
                <w:b/>
                <w:bCs/>
                <w:sz w:val="20"/>
                <w:lang w:val="en-US"/>
              </w:rPr>
              <w:t>US$</w:t>
            </w:r>
            <w:r w:rsidR="002F0487" w:rsidRPr="0015392A">
              <w:rPr>
                <w:rFonts w:cs="Arial"/>
                <w:b/>
                <w:bCs/>
                <w:sz w:val="20"/>
                <w:lang w:val="en-US"/>
              </w:rPr>
              <w:t xml:space="preserve"> </w:t>
            </w:r>
            <w:r w:rsidRPr="0015392A">
              <w:rPr>
                <w:rFonts w:cs="Arial"/>
                <w:b/>
                <w:bCs/>
                <w:sz w:val="20"/>
                <w:lang w:val="en-US"/>
              </w:rPr>
              <w:t>/ Euro/ GB£</w:t>
            </w:r>
            <w:r w:rsidRPr="0015392A">
              <w:rPr>
                <w:rFonts w:cs="Arial"/>
                <w:b/>
                <w:bCs/>
                <w:sz w:val="20"/>
                <w:lang w:val="en-US"/>
              </w:rPr>
              <w:br/>
            </w:r>
          </w:p>
          <w:p w14:paraId="29C54970" w14:textId="77777777" w:rsidR="00066A38" w:rsidRPr="0015392A" w:rsidRDefault="00D15DD5" w:rsidP="00066A38">
            <w:pPr>
              <w:autoSpaceDE w:val="0"/>
              <w:autoSpaceDN w:val="0"/>
              <w:adjustRightInd w:val="0"/>
              <w:rPr>
                <w:rFonts w:cs="Arial"/>
                <w:sz w:val="20"/>
              </w:rPr>
            </w:pPr>
            <w:r w:rsidRPr="0015392A">
              <w:rPr>
                <w:rFonts w:cs="Arial"/>
                <w:sz w:val="20"/>
                <w:lang w:val="es-ES"/>
              </w:rPr>
              <w:fldChar w:fldCharType="begin">
                <w:ffData>
                  <w:name w:val="Check17"/>
                  <w:enabled/>
                  <w:calcOnExit w:val="0"/>
                  <w:checkBox>
                    <w:sizeAuto/>
                    <w:default w:val="0"/>
                  </w:checkBox>
                </w:ffData>
              </w:fldChar>
            </w:r>
            <w:r w:rsidRPr="0015392A">
              <w:rPr>
                <w:rFonts w:cs="Arial"/>
                <w:sz w:val="20"/>
              </w:rPr>
              <w:instrText xml:space="preserve"> FORMCHECKBOX </w:instrText>
            </w:r>
            <w:r w:rsidR="002D78F4">
              <w:rPr>
                <w:rFonts w:cs="Arial"/>
                <w:sz w:val="20"/>
                <w:lang w:val="es-ES"/>
              </w:rPr>
            </w:r>
            <w:r w:rsidR="002D78F4">
              <w:rPr>
                <w:rFonts w:cs="Arial"/>
                <w:sz w:val="20"/>
                <w:lang w:val="es-ES"/>
              </w:rPr>
              <w:fldChar w:fldCharType="separate"/>
            </w:r>
            <w:r w:rsidRPr="0015392A">
              <w:rPr>
                <w:rFonts w:cs="Arial"/>
                <w:sz w:val="20"/>
                <w:lang w:val="es-ES"/>
              </w:rPr>
              <w:fldChar w:fldCharType="end"/>
            </w:r>
            <w:r w:rsidRPr="0015392A">
              <w:rPr>
                <w:rFonts w:cs="Arial"/>
                <w:sz w:val="20"/>
              </w:rPr>
              <w:t xml:space="preserve"> 25 – 50m</w:t>
            </w:r>
            <w:r w:rsidRPr="0015392A">
              <w:rPr>
                <w:rFonts w:cs="Arial"/>
                <w:sz w:val="20"/>
              </w:rPr>
              <w:tab/>
            </w:r>
            <w:r w:rsidRPr="0015392A">
              <w:rPr>
                <w:rFonts w:cs="Arial"/>
                <w:sz w:val="20"/>
                <w:lang w:val="es-ES"/>
              </w:rPr>
              <w:fldChar w:fldCharType="begin">
                <w:ffData>
                  <w:name w:val="Check18"/>
                  <w:enabled/>
                  <w:calcOnExit w:val="0"/>
                  <w:checkBox>
                    <w:sizeAuto/>
                    <w:default w:val="0"/>
                  </w:checkBox>
                </w:ffData>
              </w:fldChar>
            </w:r>
            <w:r w:rsidRPr="0015392A">
              <w:rPr>
                <w:rFonts w:cs="Arial"/>
                <w:sz w:val="20"/>
              </w:rPr>
              <w:instrText xml:space="preserve"> FORMCHECKBOX </w:instrText>
            </w:r>
            <w:r w:rsidR="002D78F4">
              <w:rPr>
                <w:rFonts w:cs="Arial"/>
                <w:sz w:val="20"/>
                <w:lang w:val="es-ES"/>
              </w:rPr>
            </w:r>
            <w:r w:rsidR="002D78F4">
              <w:rPr>
                <w:rFonts w:cs="Arial"/>
                <w:sz w:val="20"/>
                <w:lang w:val="es-ES"/>
              </w:rPr>
              <w:fldChar w:fldCharType="separate"/>
            </w:r>
            <w:r w:rsidRPr="0015392A">
              <w:rPr>
                <w:rFonts w:cs="Arial"/>
                <w:sz w:val="20"/>
                <w:lang w:val="es-ES"/>
              </w:rPr>
              <w:fldChar w:fldCharType="end"/>
            </w:r>
            <w:r w:rsidRPr="0015392A">
              <w:rPr>
                <w:rFonts w:cs="Arial"/>
                <w:sz w:val="20"/>
              </w:rPr>
              <w:t xml:space="preserve"> 50 – 100m</w:t>
            </w:r>
            <w:r w:rsidRPr="0015392A">
              <w:rPr>
                <w:rFonts w:cs="Arial"/>
                <w:sz w:val="20"/>
              </w:rPr>
              <w:tab/>
            </w:r>
            <w:r w:rsidRPr="0015392A">
              <w:rPr>
                <w:rFonts w:cs="Arial"/>
                <w:sz w:val="20"/>
                <w:lang w:val="es-ES"/>
              </w:rPr>
              <w:fldChar w:fldCharType="begin">
                <w:ffData>
                  <w:name w:val="Check19"/>
                  <w:enabled/>
                  <w:calcOnExit w:val="0"/>
                  <w:checkBox>
                    <w:sizeAuto/>
                    <w:default w:val="0"/>
                  </w:checkBox>
                </w:ffData>
              </w:fldChar>
            </w:r>
            <w:r w:rsidRPr="0015392A">
              <w:rPr>
                <w:rFonts w:cs="Arial"/>
                <w:sz w:val="20"/>
              </w:rPr>
              <w:instrText xml:space="preserve"> FORMCHECKBOX </w:instrText>
            </w:r>
            <w:r w:rsidR="002D78F4">
              <w:rPr>
                <w:rFonts w:cs="Arial"/>
                <w:sz w:val="20"/>
                <w:lang w:val="es-ES"/>
              </w:rPr>
            </w:r>
            <w:r w:rsidR="002D78F4">
              <w:rPr>
                <w:rFonts w:cs="Arial"/>
                <w:sz w:val="20"/>
                <w:lang w:val="es-ES"/>
              </w:rPr>
              <w:fldChar w:fldCharType="separate"/>
            </w:r>
            <w:r w:rsidRPr="0015392A">
              <w:rPr>
                <w:rFonts w:cs="Arial"/>
                <w:sz w:val="20"/>
                <w:lang w:val="es-ES"/>
              </w:rPr>
              <w:fldChar w:fldCharType="end"/>
            </w:r>
            <w:r w:rsidRPr="0015392A">
              <w:rPr>
                <w:rFonts w:cs="Arial"/>
                <w:sz w:val="20"/>
              </w:rPr>
              <w:t xml:space="preserve"> 100 – 250m</w:t>
            </w:r>
          </w:p>
          <w:p w14:paraId="109F16D2" w14:textId="77777777" w:rsidR="00D15DD5" w:rsidRPr="0015392A" w:rsidRDefault="00D15DD5" w:rsidP="00F00002">
            <w:pPr>
              <w:autoSpaceDE w:val="0"/>
              <w:autoSpaceDN w:val="0"/>
              <w:adjustRightInd w:val="0"/>
              <w:rPr>
                <w:rFonts w:cs="Arial"/>
                <w:sz w:val="20"/>
              </w:rPr>
            </w:pPr>
            <w:r w:rsidRPr="0015392A">
              <w:rPr>
                <w:rFonts w:cs="Arial"/>
                <w:sz w:val="20"/>
                <w:lang w:val="es-ES"/>
              </w:rPr>
              <w:fldChar w:fldCharType="begin">
                <w:ffData>
                  <w:name w:val="Check17"/>
                  <w:enabled/>
                  <w:calcOnExit w:val="0"/>
                  <w:checkBox>
                    <w:sizeAuto/>
                    <w:default w:val="0"/>
                  </w:checkBox>
                </w:ffData>
              </w:fldChar>
            </w:r>
            <w:r w:rsidRPr="0015392A">
              <w:rPr>
                <w:rFonts w:cs="Arial"/>
                <w:sz w:val="20"/>
              </w:rPr>
              <w:instrText xml:space="preserve"> FORMCHECKBOX </w:instrText>
            </w:r>
            <w:r w:rsidR="002D78F4">
              <w:rPr>
                <w:rFonts w:cs="Arial"/>
                <w:sz w:val="20"/>
                <w:lang w:val="es-ES"/>
              </w:rPr>
            </w:r>
            <w:r w:rsidR="002D78F4">
              <w:rPr>
                <w:rFonts w:cs="Arial"/>
                <w:sz w:val="20"/>
                <w:lang w:val="es-ES"/>
              </w:rPr>
              <w:fldChar w:fldCharType="separate"/>
            </w:r>
            <w:r w:rsidRPr="0015392A">
              <w:rPr>
                <w:rFonts w:cs="Arial"/>
                <w:sz w:val="20"/>
                <w:lang w:val="es-ES"/>
              </w:rPr>
              <w:fldChar w:fldCharType="end"/>
            </w:r>
            <w:r w:rsidRPr="0015392A">
              <w:rPr>
                <w:rFonts w:cs="Arial"/>
                <w:sz w:val="20"/>
              </w:rPr>
              <w:t xml:space="preserve"> 250–500m</w:t>
            </w:r>
            <w:r w:rsidR="00F00002" w:rsidRPr="0015392A">
              <w:rPr>
                <w:rFonts w:cs="Arial"/>
                <w:sz w:val="20"/>
              </w:rPr>
              <w:tab/>
            </w:r>
            <w:r w:rsidRPr="0015392A">
              <w:rPr>
                <w:rFonts w:cs="Arial"/>
                <w:sz w:val="20"/>
                <w:lang w:val="es-ES"/>
              </w:rPr>
              <w:fldChar w:fldCharType="begin">
                <w:ffData>
                  <w:name w:val="Check18"/>
                  <w:enabled/>
                  <w:calcOnExit w:val="0"/>
                  <w:checkBox>
                    <w:sizeAuto/>
                    <w:default w:val="0"/>
                  </w:checkBox>
                </w:ffData>
              </w:fldChar>
            </w:r>
            <w:r w:rsidRPr="0015392A">
              <w:rPr>
                <w:rFonts w:cs="Arial"/>
                <w:sz w:val="20"/>
              </w:rPr>
              <w:instrText xml:space="preserve"> FORMCHECKBOX </w:instrText>
            </w:r>
            <w:r w:rsidR="002D78F4">
              <w:rPr>
                <w:rFonts w:cs="Arial"/>
                <w:sz w:val="20"/>
                <w:lang w:val="es-ES"/>
              </w:rPr>
            </w:r>
            <w:r w:rsidR="002D78F4">
              <w:rPr>
                <w:rFonts w:cs="Arial"/>
                <w:sz w:val="20"/>
                <w:lang w:val="es-ES"/>
              </w:rPr>
              <w:fldChar w:fldCharType="separate"/>
            </w:r>
            <w:r w:rsidRPr="0015392A">
              <w:rPr>
                <w:rFonts w:cs="Arial"/>
                <w:sz w:val="20"/>
                <w:lang w:val="es-ES"/>
              </w:rPr>
              <w:fldChar w:fldCharType="end"/>
            </w:r>
            <w:r w:rsidRPr="0015392A">
              <w:rPr>
                <w:rFonts w:cs="Arial"/>
                <w:sz w:val="20"/>
              </w:rPr>
              <w:t xml:space="preserve"> 500 – 1</w:t>
            </w:r>
            <w:r w:rsidR="00066A38" w:rsidRPr="0015392A">
              <w:rPr>
                <w:rFonts w:cs="Arial"/>
                <w:sz w:val="20"/>
              </w:rPr>
              <w:t>b</w:t>
            </w:r>
            <w:r w:rsidRPr="0015392A">
              <w:rPr>
                <w:rFonts w:cs="Arial"/>
                <w:sz w:val="20"/>
              </w:rPr>
              <w:tab/>
            </w:r>
            <w:r w:rsidRPr="0015392A">
              <w:rPr>
                <w:rFonts w:cs="Arial"/>
                <w:sz w:val="20"/>
                <w:lang w:val="es-ES"/>
              </w:rPr>
              <w:fldChar w:fldCharType="begin">
                <w:ffData>
                  <w:name w:val="Check19"/>
                  <w:enabled/>
                  <w:calcOnExit w:val="0"/>
                  <w:checkBox>
                    <w:sizeAuto/>
                    <w:default w:val="0"/>
                  </w:checkBox>
                </w:ffData>
              </w:fldChar>
            </w:r>
            <w:r w:rsidRPr="0015392A">
              <w:rPr>
                <w:rFonts w:cs="Arial"/>
                <w:sz w:val="20"/>
              </w:rPr>
              <w:instrText xml:space="preserve"> FORMCHECKBOX </w:instrText>
            </w:r>
            <w:r w:rsidR="002D78F4">
              <w:rPr>
                <w:rFonts w:cs="Arial"/>
                <w:sz w:val="20"/>
                <w:lang w:val="es-ES"/>
              </w:rPr>
            </w:r>
            <w:r w:rsidR="002D78F4">
              <w:rPr>
                <w:rFonts w:cs="Arial"/>
                <w:sz w:val="20"/>
                <w:lang w:val="es-ES"/>
              </w:rPr>
              <w:fldChar w:fldCharType="separate"/>
            </w:r>
            <w:r w:rsidRPr="0015392A">
              <w:rPr>
                <w:rFonts w:cs="Arial"/>
                <w:sz w:val="20"/>
                <w:lang w:val="es-ES"/>
              </w:rPr>
              <w:fldChar w:fldCharType="end"/>
            </w:r>
            <w:r w:rsidRPr="0015392A">
              <w:rPr>
                <w:rFonts w:cs="Arial"/>
                <w:sz w:val="20"/>
              </w:rPr>
              <w:t xml:space="preserve"> &gt; 1</w:t>
            </w:r>
            <w:r w:rsidR="00066A38" w:rsidRPr="0015392A">
              <w:rPr>
                <w:rFonts w:cs="Arial"/>
                <w:sz w:val="20"/>
              </w:rPr>
              <w:t>b</w:t>
            </w:r>
          </w:p>
        </w:tc>
        <w:tc>
          <w:tcPr>
            <w:tcW w:w="5027" w:type="dxa"/>
          </w:tcPr>
          <w:p w14:paraId="423B348E" w14:textId="77777777" w:rsidR="00D15DD5" w:rsidRPr="0015392A" w:rsidRDefault="00D15DD5" w:rsidP="00D15DD5">
            <w:pPr>
              <w:rPr>
                <w:rFonts w:cs="Arial"/>
                <w:b/>
                <w:bCs/>
                <w:sz w:val="20"/>
                <w:lang w:val="en-US"/>
              </w:rPr>
            </w:pPr>
            <w:r w:rsidRPr="0015392A">
              <w:rPr>
                <w:rFonts w:cs="Arial"/>
                <w:b/>
                <w:bCs/>
                <w:sz w:val="20"/>
                <w:lang w:val="en-US"/>
              </w:rPr>
              <w:t>Parent company number of employees</w:t>
            </w:r>
          </w:p>
          <w:p w14:paraId="745C0340" w14:textId="77777777" w:rsidR="00D15DD5" w:rsidRPr="0015392A" w:rsidRDefault="00D15DD5" w:rsidP="00D15DD5">
            <w:pPr>
              <w:rPr>
                <w:rFonts w:cs="Arial"/>
                <w:b/>
                <w:bCs/>
                <w:sz w:val="20"/>
                <w:lang w:val="en-US"/>
              </w:rPr>
            </w:pPr>
          </w:p>
          <w:p w14:paraId="08F59C06" w14:textId="77777777" w:rsidR="00066A38" w:rsidRPr="0015392A" w:rsidRDefault="00066A38" w:rsidP="00D15DD5">
            <w:pPr>
              <w:rPr>
                <w:rFonts w:cs="Arial"/>
                <w:b/>
                <w:bCs/>
                <w:sz w:val="20"/>
                <w:lang w:val="en-US"/>
              </w:rPr>
            </w:pPr>
          </w:p>
          <w:p w14:paraId="516F49B3" w14:textId="77777777" w:rsidR="00D15DD5" w:rsidRPr="0015392A" w:rsidRDefault="00D15DD5" w:rsidP="00D15DD5">
            <w:pPr>
              <w:rPr>
                <w:rFonts w:cs="Arial"/>
                <w:sz w:val="20"/>
                <w:lang w:val="en-US"/>
              </w:rPr>
            </w:pPr>
            <w:r w:rsidRPr="0015392A">
              <w:rPr>
                <w:rFonts w:cs="Arial"/>
                <w:sz w:val="20"/>
                <w:lang w:val="en-US"/>
              </w:rPr>
              <w:fldChar w:fldCharType="begin">
                <w:ffData>
                  <w:name w:val="Check20"/>
                  <w:enabled/>
                  <w:calcOnExit w:val="0"/>
                  <w:checkBox>
                    <w:sizeAuto/>
                    <w:default w:val="0"/>
                  </w:checkBox>
                </w:ffData>
              </w:fldChar>
            </w:r>
            <w:r w:rsidRPr="0015392A">
              <w:rPr>
                <w:rFonts w:cs="Arial"/>
                <w:sz w:val="20"/>
                <w:lang w:val="en-US"/>
              </w:rPr>
              <w:instrText xml:space="preserve"> FORMCHECKBOX </w:instrText>
            </w:r>
            <w:r w:rsidR="002D78F4">
              <w:rPr>
                <w:rFonts w:cs="Arial"/>
                <w:sz w:val="20"/>
                <w:lang w:val="en-US"/>
              </w:rPr>
            </w:r>
            <w:r w:rsidR="002D78F4">
              <w:rPr>
                <w:rFonts w:cs="Arial"/>
                <w:sz w:val="20"/>
                <w:lang w:val="en-US"/>
              </w:rPr>
              <w:fldChar w:fldCharType="separate"/>
            </w:r>
            <w:r w:rsidRPr="0015392A">
              <w:rPr>
                <w:rFonts w:cs="Arial"/>
                <w:sz w:val="20"/>
                <w:lang w:val="en-US"/>
              </w:rPr>
              <w:fldChar w:fldCharType="end"/>
            </w:r>
            <w:r w:rsidRPr="0015392A">
              <w:rPr>
                <w:rFonts w:cs="Arial"/>
                <w:sz w:val="20"/>
                <w:lang w:val="en-US"/>
              </w:rPr>
              <w:t xml:space="preserve"> </w:t>
            </w:r>
            <w:r w:rsidR="006E7433" w:rsidRPr="0015392A">
              <w:rPr>
                <w:rFonts w:cs="Arial"/>
                <w:sz w:val="20"/>
                <w:lang w:val="en-US"/>
              </w:rPr>
              <w:t xml:space="preserve">101 – 500 </w:t>
            </w:r>
            <w:r w:rsidR="00066A38" w:rsidRPr="0015392A">
              <w:rPr>
                <w:rFonts w:cs="Arial"/>
                <w:sz w:val="20"/>
                <w:lang w:val="en-US"/>
              </w:rPr>
              <w:tab/>
            </w:r>
            <w:r w:rsidR="006E7433" w:rsidRPr="0015392A">
              <w:rPr>
                <w:rFonts w:cs="Arial"/>
                <w:sz w:val="20"/>
                <w:lang w:val="en-US"/>
              </w:rPr>
              <w:tab/>
            </w:r>
            <w:r w:rsidRPr="0015392A">
              <w:rPr>
                <w:rFonts w:cs="Arial"/>
                <w:sz w:val="20"/>
                <w:lang w:val="en-US"/>
              </w:rPr>
              <w:fldChar w:fldCharType="begin">
                <w:ffData>
                  <w:name w:val="Check21"/>
                  <w:enabled/>
                  <w:calcOnExit w:val="0"/>
                  <w:checkBox>
                    <w:sizeAuto/>
                    <w:default w:val="0"/>
                  </w:checkBox>
                </w:ffData>
              </w:fldChar>
            </w:r>
            <w:r w:rsidRPr="0015392A">
              <w:rPr>
                <w:rFonts w:cs="Arial"/>
                <w:sz w:val="20"/>
                <w:lang w:val="en-US"/>
              </w:rPr>
              <w:instrText xml:space="preserve"> FORMCHECKBOX </w:instrText>
            </w:r>
            <w:r w:rsidR="002D78F4">
              <w:rPr>
                <w:rFonts w:cs="Arial"/>
                <w:sz w:val="20"/>
                <w:lang w:val="en-US"/>
              </w:rPr>
            </w:r>
            <w:r w:rsidR="002D78F4">
              <w:rPr>
                <w:rFonts w:cs="Arial"/>
                <w:sz w:val="20"/>
                <w:lang w:val="en-US"/>
              </w:rPr>
              <w:fldChar w:fldCharType="separate"/>
            </w:r>
            <w:r w:rsidRPr="0015392A">
              <w:rPr>
                <w:rFonts w:cs="Arial"/>
                <w:sz w:val="20"/>
                <w:lang w:val="en-US"/>
              </w:rPr>
              <w:fldChar w:fldCharType="end"/>
            </w:r>
            <w:r w:rsidRPr="0015392A">
              <w:rPr>
                <w:rFonts w:cs="Arial"/>
                <w:sz w:val="20"/>
                <w:lang w:val="en-US"/>
              </w:rPr>
              <w:t xml:space="preserve"> </w:t>
            </w:r>
            <w:r w:rsidR="006E7433" w:rsidRPr="0015392A">
              <w:rPr>
                <w:rFonts w:cs="Arial"/>
                <w:sz w:val="20"/>
                <w:lang w:val="en-US"/>
              </w:rPr>
              <w:t>501 – 1000</w:t>
            </w:r>
          </w:p>
          <w:p w14:paraId="356B48B8" w14:textId="77777777" w:rsidR="00D15DD5" w:rsidRPr="0015392A" w:rsidRDefault="00D15DD5" w:rsidP="00D15DD5">
            <w:pPr>
              <w:rPr>
                <w:rFonts w:cs="Arial"/>
                <w:sz w:val="20"/>
                <w:lang w:val="en-US"/>
              </w:rPr>
            </w:pPr>
            <w:r w:rsidRPr="0015392A">
              <w:rPr>
                <w:rFonts w:cs="Arial"/>
                <w:sz w:val="20"/>
                <w:lang w:val="en-US"/>
              </w:rPr>
              <w:fldChar w:fldCharType="begin">
                <w:ffData>
                  <w:name w:val="Check22"/>
                  <w:enabled/>
                  <w:calcOnExit w:val="0"/>
                  <w:checkBox>
                    <w:sizeAuto/>
                    <w:default w:val="0"/>
                  </w:checkBox>
                </w:ffData>
              </w:fldChar>
            </w:r>
            <w:r w:rsidRPr="0015392A">
              <w:rPr>
                <w:rFonts w:cs="Arial"/>
                <w:sz w:val="20"/>
                <w:lang w:val="en-US"/>
              </w:rPr>
              <w:instrText xml:space="preserve"> FORMCHECKBOX </w:instrText>
            </w:r>
            <w:r w:rsidR="002D78F4">
              <w:rPr>
                <w:rFonts w:cs="Arial"/>
                <w:sz w:val="20"/>
                <w:lang w:val="en-US"/>
              </w:rPr>
            </w:r>
            <w:r w:rsidR="002D78F4">
              <w:rPr>
                <w:rFonts w:cs="Arial"/>
                <w:sz w:val="20"/>
                <w:lang w:val="en-US"/>
              </w:rPr>
              <w:fldChar w:fldCharType="separate"/>
            </w:r>
            <w:r w:rsidRPr="0015392A">
              <w:rPr>
                <w:rFonts w:cs="Arial"/>
                <w:sz w:val="20"/>
                <w:lang w:val="en-US"/>
              </w:rPr>
              <w:fldChar w:fldCharType="end"/>
            </w:r>
            <w:r w:rsidR="006E7433" w:rsidRPr="0015392A">
              <w:rPr>
                <w:rFonts w:cs="Arial"/>
                <w:sz w:val="20"/>
                <w:lang w:val="en-US"/>
              </w:rPr>
              <w:t>1001 – 10,000</w:t>
            </w:r>
            <w:r w:rsidRPr="0015392A">
              <w:rPr>
                <w:rFonts w:cs="Arial"/>
                <w:sz w:val="20"/>
                <w:lang w:val="en-US"/>
              </w:rPr>
              <w:tab/>
            </w:r>
            <w:r w:rsidRPr="0015392A">
              <w:rPr>
                <w:rFonts w:cs="Arial"/>
                <w:sz w:val="20"/>
                <w:lang w:val="en-US"/>
              </w:rPr>
              <w:fldChar w:fldCharType="begin">
                <w:ffData>
                  <w:name w:val="Check23"/>
                  <w:enabled/>
                  <w:calcOnExit w:val="0"/>
                  <w:checkBox>
                    <w:sizeAuto/>
                    <w:default w:val="0"/>
                  </w:checkBox>
                </w:ffData>
              </w:fldChar>
            </w:r>
            <w:r w:rsidRPr="0015392A">
              <w:rPr>
                <w:rFonts w:cs="Arial"/>
                <w:sz w:val="20"/>
                <w:lang w:val="en-US"/>
              </w:rPr>
              <w:instrText xml:space="preserve"> FORMCHECKBOX </w:instrText>
            </w:r>
            <w:r w:rsidR="002D78F4">
              <w:rPr>
                <w:rFonts w:cs="Arial"/>
                <w:sz w:val="20"/>
                <w:lang w:val="en-US"/>
              </w:rPr>
            </w:r>
            <w:r w:rsidR="002D78F4">
              <w:rPr>
                <w:rFonts w:cs="Arial"/>
                <w:sz w:val="20"/>
                <w:lang w:val="en-US"/>
              </w:rPr>
              <w:fldChar w:fldCharType="separate"/>
            </w:r>
            <w:r w:rsidRPr="0015392A">
              <w:rPr>
                <w:rFonts w:cs="Arial"/>
                <w:sz w:val="20"/>
                <w:lang w:val="en-US"/>
              </w:rPr>
              <w:fldChar w:fldCharType="end"/>
            </w:r>
            <w:r w:rsidRPr="0015392A">
              <w:rPr>
                <w:rFonts w:cs="Arial"/>
                <w:sz w:val="20"/>
                <w:lang w:val="en-US"/>
              </w:rPr>
              <w:t xml:space="preserve"> 10,001 – 100,000</w:t>
            </w:r>
          </w:p>
          <w:p w14:paraId="6FD19BE0" w14:textId="77777777" w:rsidR="00D15DD5" w:rsidRPr="0015392A" w:rsidRDefault="00D15DD5" w:rsidP="003563CE">
            <w:pPr>
              <w:rPr>
                <w:rFonts w:cs="Arial"/>
                <w:sz w:val="20"/>
                <w:lang w:val="en-US"/>
              </w:rPr>
            </w:pPr>
            <w:r w:rsidRPr="0015392A">
              <w:rPr>
                <w:rFonts w:cs="Arial"/>
                <w:sz w:val="20"/>
                <w:lang w:val="en-US"/>
              </w:rPr>
              <w:fldChar w:fldCharType="begin">
                <w:ffData>
                  <w:name w:val="Check23"/>
                  <w:enabled/>
                  <w:calcOnExit w:val="0"/>
                  <w:checkBox>
                    <w:sizeAuto/>
                    <w:default w:val="0"/>
                  </w:checkBox>
                </w:ffData>
              </w:fldChar>
            </w:r>
            <w:r w:rsidRPr="0015392A">
              <w:rPr>
                <w:rFonts w:cs="Arial"/>
                <w:sz w:val="20"/>
                <w:lang w:val="en-US"/>
              </w:rPr>
              <w:instrText xml:space="preserve"> FORMCHECKBOX </w:instrText>
            </w:r>
            <w:r w:rsidR="002D78F4">
              <w:rPr>
                <w:rFonts w:cs="Arial"/>
                <w:sz w:val="20"/>
                <w:lang w:val="en-US"/>
              </w:rPr>
            </w:r>
            <w:r w:rsidR="002D78F4">
              <w:rPr>
                <w:rFonts w:cs="Arial"/>
                <w:sz w:val="20"/>
                <w:lang w:val="en-US"/>
              </w:rPr>
              <w:fldChar w:fldCharType="separate"/>
            </w:r>
            <w:r w:rsidRPr="0015392A">
              <w:rPr>
                <w:rFonts w:cs="Arial"/>
                <w:sz w:val="20"/>
                <w:lang w:val="en-US"/>
              </w:rPr>
              <w:fldChar w:fldCharType="end"/>
            </w:r>
            <w:r w:rsidRPr="0015392A">
              <w:rPr>
                <w:rFonts w:cs="Arial"/>
                <w:sz w:val="20"/>
                <w:lang w:val="en-US"/>
              </w:rPr>
              <w:t xml:space="preserve"> &gt;100,000</w:t>
            </w:r>
          </w:p>
        </w:tc>
      </w:tr>
    </w:tbl>
    <w:p w14:paraId="102032EF" w14:textId="77777777" w:rsidR="00F00002" w:rsidRPr="0015392A" w:rsidRDefault="00F00002" w:rsidP="00D15DD5">
      <w:pPr>
        <w:rPr>
          <w:rFonts w:cs="Arial"/>
          <w:b/>
          <w:bCs/>
          <w:sz w:val="20"/>
          <w:lang w:val="en-US"/>
        </w:rPr>
      </w:pPr>
    </w:p>
    <w:p w14:paraId="75392B9C" w14:textId="77777777" w:rsidR="00A860D6" w:rsidRPr="0015392A" w:rsidRDefault="00A860D6" w:rsidP="00D15DD5">
      <w:pPr>
        <w:rPr>
          <w:rFonts w:cs="Arial"/>
          <w:b/>
          <w:bCs/>
          <w:sz w:val="20"/>
          <w:lang w:val="en-US"/>
        </w:rPr>
      </w:pPr>
    </w:p>
    <w:p w14:paraId="3E4EAE3A" w14:textId="27B070E6" w:rsidR="00D15DD5" w:rsidRDefault="00F00002" w:rsidP="00D15DD5">
      <w:pPr>
        <w:rPr>
          <w:rFonts w:cs="Arial"/>
          <w:sz w:val="20"/>
          <w:lang w:val="en-US"/>
        </w:rPr>
      </w:pPr>
      <w:r w:rsidRPr="0015392A">
        <w:rPr>
          <w:rFonts w:cs="Arial"/>
          <w:sz w:val="20"/>
          <w:lang w:val="en-US"/>
        </w:rPr>
        <w:br w:type="page"/>
      </w:r>
    </w:p>
    <w:p w14:paraId="36E7FFAC" w14:textId="77777777" w:rsidR="00297570" w:rsidRPr="0015392A" w:rsidRDefault="00297570" w:rsidP="00D15DD5">
      <w:pPr>
        <w:rPr>
          <w:rFonts w:cs="Arial"/>
          <w:b/>
          <w:bCs/>
          <w:sz w:val="20"/>
          <w:lang w:val="en-U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blLook w:val="0000" w:firstRow="0" w:lastRow="0" w:firstColumn="0" w:lastColumn="0" w:noHBand="0" w:noVBand="0"/>
      </w:tblPr>
      <w:tblGrid>
        <w:gridCol w:w="9726"/>
      </w:tblGrid>
      <w:tr w:rsidR="00D15DD5" w:rsidRPr="0015392A" w14:paraId="7676D670" w14:textId="77777777" w:rsidTr="00326125">
        <w:trPr>
          <w:trHeight w:val="284"/>
        </w:trPr>
        <w:tc>
          <w:tcPr>
            <w:tcW w:w="9855" w:type="dxa"/>
            <w:shd w:val="clear" w:color="auto" w:fill="D9D9D9"/>
            <w:vAlign w:val="center"/>
          </w:tcPr>
          <w:p w14:paraId="6B7EB1C6" w14:textId="3B54A90B" w:rsidR="00D15DD5" w:rsidRPr="0015392A" w:rsidRDefault="00D15DD5" w:rsidP="00D15DD5">
            <w:pPr>
              <w:autoSpaceDE w:val="0"/>
              <w:autoSpaceDN w:val="0"/>
              <w:adjustRightInd w:val="0"/>
              <w:spacing w:before="40" w:after="40"/>
              <w:rPr>
                <w:rFonts w:cs="Arial"/>
                <w:sz w:val="20"/>
                <w:lang w:val="en-US"/>
              </w:rPr>
            </w:pPr>
            <w:r w:rsidRPr="0015392A">
              <w:rPr>
                <w:rFonts w:cs="Arial"/>
                <w:b/>
                <w:bCs/>
                <w:sz w:val="20"/>
                <w:lang w:val="en-US"/>
              </w:rPr>
              <w:t xml:space="preserve">Where did you first hear about this </w:t>
            </w:r>
            <w:r w:rsidR="0073064E">
              <w:rPr>
                <w:rFonts w:cs="Arial"/>
                <w:b/>
                <w:bCs/>
                <w:sz w:val="20"/>
                <w:lang w:val="en-US"/>
              </w:rPr>
              <w:t>scholarship</w:t>
            </w:r>
            <w:r w:rsidRPr="0015392A">
              <w:rPr>
                <w:rFonts w:cs="Arial"/>
                <w:b/>
                <w:bCs/>
                <w:sz w:val="20"/>
                <w:lang w:val="en-US"/>
              </w:rPr>
              <w:t>?</w:t>
            </w:r>
          </w:p>
        </w:tc>
      </w:tr>
    </w:tbl>
    <w:p w14:paraId="480D7AE7" w14:textId="77777777" w:rsidR="00D15DD5" w:rsidRPr="0015392A" w:rsidRDefault="00D15DD5" w:rsidP="00D15DD5">
      <w:pPr>
        <w:rPr>
          <w:rFonts w:cs="Arial"/>
          <w:b/>
          <w:bCs/>
          <w:sz w:val="20"/>
          <w:lang w:val="en-US"/>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4864"/>
        <w:gridCol w:w="4872"/>
      </w:tblGrid>
      <w:tr w:rsidR="00D15DD5" w:rsidRPr="0015392A" w14:paraId="0C534781" w14:textId="77777777" w:rsidTr="00D15DD5">
        <w:trPr>
          <w:trHeight w:val="284"/>
        </w:trPr>
        <w:tc>
          <w:tcPr>
            <w:tcW w:w="9855" w:type="dxa"/>
            <w:gridSpan w:val="2"/>
            <w:vAlign w:val="center"/>
          </w:tcPr>
          <w:bookmarkStart w:id="5" w:name="Check31"/>
          <w:p w14:paraId="4830BF44" w14:textId="77777777" w:rsidR="00D15DD5" w:rsidRPr="0015392A" w:rsidRDefault="00D15DD5" w:rsidP="00D15DD5">
            <w:pPr>
              <w:autoSpaceDE w:val="0"/>
              <w:autoSpaceDN w:val="0"/>
              <w:adjustRightInd w:val="0"/>
              <w:spacing w:before="40" w:after="40"/>
              <w:rPr>
                <w:rFonts w:cs="Arial"/>
                <w:sz w:val="20"/>
              </w:rPr>
            </w:pPr>
            <w:r w:rsidRPr="0015392A">
              <w:rPr>
                <w:rFonts w:cs="Arial"/>
                <w:sz w:val="20"/>
                <w:lang w:val="en-US"/>
              </w:rPr>
              <w:fldChar w:fldCharType="begin">
                <w:ffData>
                  <w:name w:val="Check31"/>
                  <w:enabled/>
                  <w:calcOnExit w:val="0"/>
                  <w:checkBox>
                    <w:sizeAuto/>
                    <w:default w:val="0"/>
                  </w:checkBox>
                </w:ffData>
              </w:fldChar>
            </w:r>
            <w:r w:rsidRPr="0015392A">
              <w:rPr>
                <w:rFonts w:cs="Arial"/>
                <w:sz w:val="20"/>
                <w:lang w:val="en-US"/>
              </w:rPr>
              <w:instrText xml:space="preserve"> FORMCHECKBOX </w:instrText>
            </w:r>
            <w:r w:rsidR="002D78F4">
              <w:rPr>
                <w:rFonts w:cs="Arial"/>
                <w:sz w:val="20"/>
                <w:lang w:val="en-US"/>
              </w:rPr>
            </w:r>
            <w:r w:rsidR="002D78F4">
              <w:rPr>
                <w:rFonts w:cs="Arial"/>
                <w:sz w:val="20"/>
                <w:lang w:val="en-US"/>
              </w:rPr>
              <w:fldChar w:fldCharType="separate"/>
            </w:r>
            <w:r w:rsidRPr="0015392A">
              <w:rPr>
                <w:rFonts w:cs="Arial"/>
                <w:sz w:val="20"/>
                <w:lang w:val="en-US"/>
              </w:rPr>
              <w:fldChar w:fldCharType="end"/>
            </w:r>
            <w:bookmarkEnd w:id="5"/>
            <w:r w:rsidRPr="0015392A">
              <w:rPr>
                <w:rFonts w:cs="Arial"/>
                <w:sz w:val="20"/>
                <w:lang w:val="en-US"/>
              </w:rPr>
              <w:t xml:space="preserve"> London Business School website                    </w:t>
            </w:r>
            <w:r w:rsidRPr="0015392A">
              <w:rPr>
                <w:rFonts w:cs="Arial"/>
                <w:sz w:val="20"/>
              </w:rPr>
              <w:fldChar w:fldCharType="begin">
                <w:ffData>
                  <w:name w:val="Check14"/>
                  <w:enabled/>
                  <w:calcOnExit w:val="0"/>
                  <w:checkBox>
                    <w:sizeAuto/>
                    <w:default w:val="0"/>
                  </w:checkBox>
                </w:ffData>
              </w:fldChar>
            </w:r>
            <w:r w:rsidRPr="0015392A">
              <w:rPr>
                <w:rFonts w:cs="Arial"/>
                <w:sz w:val="20"/>
              </w:rPr>
              <w:instrText xml:space="preserve"> FORMCHECKBOX </w:instrText>
            </w:r>
            <w:r w:rsidR="002D78F4">
              <w:rPr>
                <w:rFonts w:cs="Arial"/>
                <w:sz w:val="20"/>
              </w:rPr>
            </w:r>
            <w:r w:rsidR="002D78F4">
              <w:rPr>
                <w:rFonts w:cs="Arial"/>
                <w:sz w:val="20"/>
              </w:rPr>
              <w:fldChar w:fldCharType="separate"/>
            </w:r>
            <w:r w:rsidRPr="0015392A">
              <w:rPr>
                <w:rFonts w:cs="Arial"/>
                <w:sz w:val="20"/>
              </w:rPr>
              <w:fldChar w:fldCharType="end"/>
            </w:r>
            <w:r w:rsidR="00F00002" w:rsidRPr="0015392A">
              <w:rPr>
                <w:rFonts w:cs="Arial"/>
                <w:sz w:val="20"/>
              </w:rPr>
              <w:t xml:space="preserve"> Advertisement – p</w:t>
            </w:r>
            <w:r w:rsidRPr="0015392A">
              <w:rPr>
                <w:rFonts w:cs="Arial"/>
                <w:sz w:val="20"/>
              </w:rPr>
              <w:t>lease specify publication</w:t>
            </w:r>
          </w:p>
          <w:p w14:paraId="11267B42" w14:textId="77777777" w:rsidR="00F00002" w:rsidRPr="0015392A" w:rsidRDefault="00F00002" w:rsidP="00D15DD5">
            <w:pPr>
              <w:autoSpaceDE w:val="0"/>
              <w:autoSpaceDN w:val="0"/>
              <w:adjustRightInd w:val="0"/>
              <w:spacing w:before="40" w:after="40"/>
              <w:rPr>
                <w:rFonts w:cs="Arial"/>
                <w:sz w:val="20"/>
                <w:lang w:val="en-US"/>
              </w:rPr>
            </w:pPr>
          </w:p>
        </w:tc>
      </w:tr>
      <w:tr w:rsidR="00D15DD5" w:rsidRPr="0015392A" w14:paraId="52A09EC7" w14:textId="77777777" w:rsidTr="00D15DD5">
        <w:trPr>
          <w:trHeight w:val="284"/>
        </w:trPr>
        <w:tc>
          <w:tcPr>
            <w:tcW w:w="9855" w:type="dxa"/>
            <w:gridSpan w:val="2"/>
            <w:vAlign w:val="center"/>
          </w:tcPr>
          <w:p w14:paraId="71EAE000" w14:textId="77777777" w:rsidR="00D15DD5" w:rsidRPr="0015392A" w:rsidRDefault="00D15DD5" w:rsidP="00D15DD5">
            <w:pPr>
              <w:autoSpaceDE w:val="0"/>
              <w:autoSpaceDN w:val="0"/>
              <w:adjustRightInd w:val="0"/>
              <w:spacing w:before="40" w:after="40"/>
              <w:rPr>
                <w:rFonts w:cs="Arial"/>
                <w:sz w:val="20"/>
              </w:rPr>
            </w:pPr>
            <w:r w:rsidRPr="0015392A">
              <w:rPr>
                <w:rFonts w:cs="Arial"/>
                <w:sz w:val="20"/>
                <w:lang w:val="en-US"/>
              </w:rPr>
              <w:fldChar w:fldCharType="begin">
                <w:ffData>
                  <w:name w:val="Check31"/>
                  <w:enabled/>
                  <w:calcOnExit w:val="0"/>
                  <w:checkBox>
                    <w:sizeAuto/>
                    <w:default w:val="0"/>
                  </w:checkBox>
                </w:ffData>
              </w:fldChar>
            </w:r>
            <w:r w:rsidRPr="0015392A">
              <w:rPr>
                <w:rFonts w:cs="Arial"/>
                <w:sz w:val="20"/>
                <w:lang w:val="en-US"/>
              </w:rPr>
              <w:instrText xml:space="preserve"> FORMCHECKBOX </w:instrText>
            </w:r>
            <w:r w:rsidR="002D78F4">
              <w:rPr>
                <w:rFonts w:cs="Arial"/>
                <w:sz w:val="20"/>
                <w:lang w:val="en-US"/>
              </w:rPr>
            </w:r>
            <w:r w:rsidR="002D78F4">
              <w:rPr>
                <w:rFonts w:cs="Arial"/>
                <w:sz w:val="20"/>
                <w:lang w:val="en-US"/>
              </w:rPr>
              <w:fldChar w:fldCharType="separate"/>
            </w:r>
            <w:r w:rsidRPr="0015392A">
              <w:rPr>
                <w:rFonts w:cs="Arial"/>
                <w:sz w:val="20"/>
                <w:lang w:val="en-US"/>
              </w:rPr>
              <w:fldChar w:fldCharType="end"/>
            </w:r>
            <w:r w:rsidRPr="0015392A">
              <w:rPr>
                <w:rFonts w:cs="Arial"/>
                <w:sz w:val="20"/>
                <w:lang w:val="en-US"/>
              </w:rPr>
              <w:t xml:space="preserve"> </w:t>
            </w:r>
            <w:r w:rsidRPr="0015392A">
              <w:rPr>
                <w:rFonts w:cs="Arial"/>
                <w:sz w:val="20"/>
              </w:rPr>
              <w:t xml:space="preserve">Mailing from London Business School  </w:t>
            </w:r>
            <w:r w:rsidRPr="0015392A">
              <w:rPr>
                <w:rFonts w:cs="Arial"/>
                <w:sz w:val="20"/>
                <w:lang w:val="en-US"/>
              </w:rPr>
              <w:t xml:space="preserve">           </w:t>
            </w:r>
            <w:r w:rsidRPr="0015392A">
              <w:rPr>
                <w:rFonts w:cs="Arial"/>
                <w:sz w:val="20"/>
              </w:rPr>
              <w:fldChar w:fldCharType="begin">
                <w:ffData>
                  <w:name w:val="Check14"/>
                  <w:enabled/>
                  <w:calcOnExit w:val="0"/>
                  <w:checkBox>
                    <w:sizeAuto/>
                    <w:default w:val="0"/>
                  </w:checkBox>
                </w:ffData>
              </w:fldChar>
            </w:r>
            <w:r w:rsidRPr="0015392A">
              <w:rPr>
                <w:rFonts w:cs="Arial"/>
                <w:sz w:val="20"/>
              </w:rPr>
              <w:instrText xml:space="preserve"> FORMCHECKBOX </w:instrText>
            </w:r>
            <w:r w:rsidR="002D78F4">
              <w:rPr>
                <w:rFonts w:cs="Arial"/>
                <w:sz w:val="20"/>
              </w:rPr>
            </w:r>
            <w:r w:rsidR="002D78F4">
              <w:rPr>
                <w:rFonts w:cs="Arial"/>
                <w:sz w:val="20"/>
              </w:rPr>
              <w:fldChar w:fldCharType="separate"/>
            </w:r>
            <w:r w:rsidRPr="0015392A">
              <w:rPr>
                <w:rFonts w:cs="Arial"/>
                <w:sz w:val="20"/>
              </w:rPr>
              <w:fldChar w:fldCharType="end"/>
            </w:r>
            <w:r w:rsidRPr="0015392A">
              <w:rPr>
                <w:rFonts w:cs="Arial"/>
                <w:sz w:val="20"/>
              </w:rPr>
              <w:t xml:space="preserve"> Other – please specify</w:t>
            </w:r>
          </w:p>
          <w:p w14:paraId="5AA04C6C" w14:textId="77777777" w:rsidR="00F00002" w:rsidRPr="0015392A" w:rsidRDefault="00F00002" w:rsidP="00D15DD5">
            <w:pPr>
              <w:autoSpaceDE w:val="0"/>
              <w:autoSpaceDN w:val="0"/>
              <w:adjustRightInd w:val="0"/>
              <w:spacing w:before="40" w:after="40"/>
              <w:rPr>
                <w:rFonts w:cs="Arial"/>
                <w:sz w:val="20"/>
                <w:lang w:val="en-US"/>
              </w:rPr>
            </w:pPr>
          </w:p>
        </w:tc>
      </w:tr>
      <w:tr w:rsidR="00D15DD5" w:rsidRPr="0015392A" w14:paraId="51E5FC03" w14:textId="77777777" w:rsidTr="00D15DD5">
        <w:trPr>
          <w:trHeight w:val="70"/>
        </w:trPr>
        <w:tc>
          <w:tcPr>
            <w:tcW w:w="9855" w:type="dxa"/>
            <w:gridSpan w:val="2"/>
            <w:vAlign w:val="center"/>
          </w:tcPr>
          <w:p w14:paraId="76F8266F" w14:textId="77777777" w:rsidR="00D15DD5" w:rsidRPr="0015392A" w:rsidRDefault="00D15DD5" w:rsidP="00D15DD5">
            <w:pPr>
              <w:autoSpaceDE w:val="0"/>
              <w:autoSpaceDN w:val="0"/>
              <w:adjustRightInd w:val="0"/>
              <w:spacing w:before="40" w:after="40"/>
              <w:rPr>
                <w:rFonts w:cs="Arial"/>
                <w:sz w:val="20"/>
                <w:lang w:val="en-US"/>
              </w:rPr>
            </w:pPr>
            <w:r w:rsidRPr="0015392A">
              <w:rPr>
                <w:rFonts w:cs="Arial"/>
                <w:sz w:val="20"/>
                <w:lang w:val="en-US"/>
              </w:rPr>
              <w:fldChar w:fldCharType="begin">
                <w:ffData>
                  <w:name w:val="Check32"/>
                  <w:enabled/>
                  <w:calcOnExit w:val="0"/>
                  <w:checkBox>
                    <w:sizeAuto/>
                    <w:default w:val="0"/>
                  </w:checkBox>
                </w:ffData>
              </w:fldChar>
            </w:r>
            <w:r w:rsidRPr="0015392A">
              <w:rPr>
                <w:rFonts w:cs="Arial"/>
                <w:sz w:val="20"/>
                <w:lang w:val="en-US"/>
              </w:rPr>
              <w:instrText xml:space="preserve"> FORMCHECKBOX </w:instrText>
            </w:r>
            <w:r w:rsidR="002D78F4">
              <w:rPr>
                <w:rFonts w:cs="Arial"/>
                <w:sz w:val="20"/>
                <w:lang w:val="en-US"/>
              </w:rPr>
            </w:r>
            <w:r w:rsidR="002D78F4">
              <w:rPr>
                <w:rFonts w:cs="Arial"/>
                <w:sz w:val="20"/>
                <w:lang w:val="en-US"/>
              </w:rPr>
              <w:fldChar w:fldCharType="separate"/>
            </w:r>
            <w:r w:rsidRPr="0015392A">
              <w:rPr>
                <w:rFonts w:cs="Arial"/>
                <w:sz w:val="20"/>
                <w:lang w:val="en-US"/>
              </w:rPr>
              <w:fldChar w:fldCharType="end"/>
            </w:r>
            <w:r w:rsidRPr="0015392A">
              <w:rPr>
                <w:rFonts w:cs="Arial"/>
                <w:sz w:val="20"/>
                <w:lang w:val="en-US"/>
              </w:rPr>
              <w:t xml:space="preserve"> Recommended by HR</w:t>
            </w:r>
            <w:r w:rsidR="00F00002" w:rsidRPr="0015392A">
              <w:rPr>
                <w:rFonts w:cs="Arial"/>
                <w:sz w:val="20"/>
                <w:lang w:val="en-US"/>
              </w:rPr>
              <w:t xml:space="preserve"> </w:t>
            </w:r>
            <w:r w:rsidRPr="0015392A">
              <w:rPr>
                <w:rFonts w:cs="Arial"/>
                <w:sz w:val="20"/>
                <w:lang w:val="en-US"/>
              </w:rPr>
              <w:t>/</w:t>
            </w:r>
            <w:r w:rsidR="00F00002" w:rsidRPr="0015392A">
              <w:rPr>
                <w:rFonts w:cs="Arial"/>
                <w:sz w:val="20"/>
                <w:lang w:val="en-US"/>
              </w:rPr>
              <w:t xml:space="preserve"> </w:t>
            </w:r>
            <w:r w:rsidRPr="0015392A">
              <w:rPr>
                <w:rFonts w:cs="Arial"/>
                <w:sz w:val="20"/>
                <w:lang w:val="en-US"/>
              </w:rPr>
              <w:t>Colleague</w:t>
            </w:r>
            <w:r w:rsidR="00F00002" w:rsidRPr="0015392A">
              <w:rPr>
                <w:rFonts w:cs="Arial"/>
                <w:sz w:val="20"/>
                <w:lang w:val="en-US"/>
              </w:rPr>
              <w:t xml:space="preserve"> </w:t>
            </w:r>
            <w:r w:rsidRPr="0015392A">
              <w:rPr>
                <w:rFonts w:cs="Arial"/>
                <w:sz w:val="20"/>
                <w:lang w:val="en-US"/>
              </w:rPr>
              <w:t>/</w:t>
            </w:r>
            <w:r w:rsidR="00F00002" w:rsidRPr="0015392A">
              <w:rPr>
                <w:rFonts w:cs="Arial"/>
                <w:sz w:val="20"/>
                <w:lang w:val="en-US"/>
              </w:rPr>
              <w:t xml:space="preserve"> </w:t>
            </w:r>
            <w:r w:rsidRPr="0015392A">
              <w:rPr>
                <w:rFonts w:cs="Arial"/>
                <w:sz w:val="20"/>
                <w:lang w:val="en-US"/>
              </w:rPr>
              <w:t>Alumnus (please circle)</w:t>
            </w:r>
          </w:p>
          <w:p w14:paraId="28E770FA" w14:textId="77777777" w:rsidR="00D15DD5" w:rsidRPr="0015392A" w:rsidRDefault="00D15DD5" w:rsidP="00D15DD5">
            <w:pPr>
              <w:autoSpaceDE w:val="0"/>
              <w:autoSpaceDN w:val="0"/>
              <w:adjustRightInd w:val="0"/>
              <w:spacing w:before="40" w:after="40"/>
              <w:rPr>
                <w:rFonts w:cs="Arial"/>
                <w:sz w:val="20"/>
                <w:lang w:val="en-US"/>
              </w:rPr>
            </w:pPr>
            <w:r w:rsidRPr="0015392A">
              <w:rPr>
                <w:rFonts w:cs="Arial"/>
                <w:sz w:val="20"/>
                <w:lang w:val="en-US"/>
              </w:rPr>
              <w:t>If recomm</w:t>
            </w:r>
            <w:r w:rsidR="00F00002" w:rsidRPr="0015392A">
              <w:rPr>
                <w:rFonts w:cs="Arial"/>
                <w:sz w:val="20"/>
                <w:lang w:val="en-US"/>
              </w:rPr>
              <w:t xml:space="preserve">ended, please give details of the person that recommended the </w:t>
            </w:r>
            <w:proofErr w:type="spellStart"/>
            <w:r w:rsidR="00F00002" w:rsidRPr="0015392A">
              <w:rPr>
                <w:rFonts w:cs="Arial"/>
                <w:sz w:val="20"/>
                <w:lang w:val="en-US"/>
              </w:rPr>
              <w:t>programme</w:t>
            </w:r>
            <w:proofErr w:type="spellEnd"/>
            <w:r w:rsidR="00F00002" w:rsidRPr="0015392A">
              <w:rPr>
                <w:rFonts w:cs="Arial"/>
                <w:sz w:val="20"/>
                <w:lang w:val="en-US"/>
              </w:rPr>
              <w:t xml:space="preserve"> to you</w:t>
            </w:r>
            <w:r w:rsidRPr="0015392A">
              <w:rPr>
                <w:rFonts w:cs="Arial"/>
                <w:sz w:val="20"/>
                <w:lang w:val="en-US"/>
              </w:rPr>
              <w:t>:</w:t>
            </w:r>
          </w:p>
        </w:tc>
      </w:tr>
      <w:tr w:rsidR="00D15DD5" w:rsidRPr="0015392A" w14:paraId="07F13159" w14:textId="77777777" w:rsidTr="00D15DD5">
        <w:trPr>
          <w:trHeight w:val="292"/>
        </w:trPr>
        <w:tc>
          <w:tcPr>
            <w:tcW w:w="9855" w:type="dxa"/>
            <w:gridSpan w:val="2"/>
            <w:vAlign w:val="center"/>
          </w:tcPr>
          <w:p w14:paraId="7F01ED15" w14:textId="65556758" w:rsidR="00D15DD5" w:rsidRPr="0015392A" w:rsidRDefault="00F00002" w:rsidP="00674B12">
            <w:pPr>
              <w:autoSpaceDE w:val="0"/>
              <w:autoSpaceDN w:val="0"/>
              <w:adjustRightInd w:val="0"/>
              <w:spacing w:before="40" w:after="40"/>
              <w:rPr>
                <w:rFonts w:cs="Arial"/>
                <w:sz w:val="20"/>
                <w:lang w:val="en-US"/>
              </w:rPr>
            </w:pPr>
            <w:r w:rsidRPr="0015392A">
              <w:rPr>
                <w:rFonts w:cs="Arial"/>
                <w:sz w:val="20"/>
                <w:lang w:val="en-US"/>
              </w:rPr>
              <w:t xml:space="preserve">Full </w:t>
            </w:r>
            <w:r w:rsidR="00D15DD5" w:rsidRPr="0015392A">
              <w:rPr>
                <w:rFonts w:cs="Arial"/>
                <w:sz w:val="20"/>
                <w:lang w:val="en-US"/>
              </w:rPr>
              <w:t>Name</w:t>
            </w:r>
            <w:r w:rsidR="00447A9B">
              <w:rPr>
                <w:rFonts w:cs="Arial"/>
                <w:sz w:val="20"/>
                <w:lang w:val="en-US"/>
              </w:rPr>
              <w:t>:</w:t>
            </w:r>
            <w:r w:rsidR="00D13642" w:rsidRPr="0015392A">
              <w:rPr>
                <w:rFonts w:cs="Arial"/>
                <w:sz w:val="20"/>
                <w:lang w:val="en-US"/>
              </w:rPr>
              <w:t xml:space="preserve"> </w:t>
            </w:r>
          </w:p>
        </w:tc>
      </w:tr>
      <w:tr w:rsidR="00D15DD5" w:rsidRPr="0015392A" w14:paraId="5926E327" w14:textId="77777777" w:rsidTr="00D15DD5">
        <w:trPr>
          <w:trHeight w:val="315"/>
        </w:trPr>
        <w:tc>
          <w:tcPr>
            <w:tcW w:w="4927" w:type="dxa"/>
            <w:vAlign w:val="center"/>
          </w:tcPr>
          <w:p w14:paraId="4AFEDA67" w14:textId="186A7509" w:rsidR="00D15DD5" w:rsidRPr="0015392A" w:rsidRDefault="00D15DD5" w:rsidP="00674B12">
            <w:pPr>
              <w:autoSpaceDE w:val="0"/>
              <w:autoSpaceDN w:val="0"/>
              <w:adjustRightInd w:val="0"/>
              <w:spacing w:before="40" w:after="40"/>
              <w:rPr>
                <w:rFonts w:cs="Arial"/>
                <w:sz w:val="20"/>
                <w:lang w:val="en-US"/>
              </w:rPr>
            </w:pPr>
            <w:r w:rsidRPr="0015392A">
              <w:rPr>
                <w:rFonts w:cs="Arial"/>
                <w:sz w:val="20"/>
                <w:lang w:val="en-US"/>
              </w:rPr>
              <w:t>Job Title</w:t>
            </w:r>
            <w:r w:rsidR="00447A9B">
              <w:rPr>
                <w:rFonts w:cs="Arial"/>
                <w:sz w:val="20"/>
                <w:lang w:val="en-US"/>
              </w:rPr>
              <w:t>:</w:t>
            </w:r>
            <w:r w:rsidR="00D13642" w:rsidRPr="0015392A">
              <w:rPr>
                <w:rFonts w:cs="Arial"/>
                <w:sz w:val="20"/>
                <w:lang w:val="en-US"/>
              </w:rPr>
              <w:t xml:space="preserve"> </w:t>
            </w:r>
          </w:p>
        </w:tc>
        <w:tc>
          <w:tcPr>
            <w:tcW w:w="4928" w:type="dxa"/>
            <w:vAlign w:val="center"/>
          </w:tcPr>
          <w:p w14:paraId="2E0D8EAA" w14:textId="674A0747" w:rsidR="00D15DD5" w:rsidRPr="0015392A" w:rsidRDefault="00D15DD5" w:rsidP="00674B12">
            <w:pPr>
              <w:autoSpaceDE w:val="0"/>
              <w:autoSpaceDN w:val="0"/>
              <w:adjustRightInd w:val="0"/>
              <w:spacing w:before="40" w:after="40"/>
              <w:rPr>
                <w:rFonts w:cs="Arial"/>
                <w:sz w:val="20"/>
                <w:lang w:val="en-US"/>
              </w:rPr>
            </w:pPr>
            <w:r w:rsidRPr="0015392A">
              <w:rPr>
                <w:rFonts w:cs="Arial"/>
                <w:sz w:val="20"/>
                <w:lang w:val="en-US"/>
              </w:rPr>
              <w:t>Company</w:t>
            </w:r>
            <w:r w:rsidR="00447A9B">
              <w:rPr>
                <w:rFonts w:cs="Arial"/>
                <w:sz w:val="20"/>
                <w:lang w:val="en-US"/>
              </w:rPr>
              <w:t>:</w:t>
            </w:r>
          </w:p>
        </w:tc>
      </w:tr>
    </w:tbl>
    <w:p w14:paraId="43E52F60" w14:textId="77777777" w:rsidR="00D15DD5" w:rsidRPr="0015392A" w:rsidRDefault="00D15DD5" w:rsidP="00D15DD5">
      <w:pPr>
        <w:rPr>
          <w:rFonts w:cs="Arial"/>
          <w:b/>
          <w:bCs/>
          <w:sz w:val="20"/>
          <w:lang w:val="en-US"/>
        </w:rPr>
      </w:pPr>
    </w:p>
    <w:p w14:paraId="4A575868" w14:textId="77777777" w:rsidR="00D15DD5" w:rsidRPr="0015392A" w:rsidRDefault="00D15DD5" w:rsidP="00D15DD5">
      <w:pPr>
        <w:rPr>
          <w:rFonts w:cs="Arial"/>
          <w:b/>
          <w:bCs/>
          <w:sz w:val="20"/>
          <w:lang w:val="en-U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blLook w:val="00A0" w:firstRow="1" w:lastRow="0" w:firstColumn="1" w:lastColumn="0" w:noHBand="0" w:noVBand="0"/>
      </w:tblPr>
      <w:tblGrid>
        <w:gridCol w:w="9726"/>
      </w:tblGrid>
      <w:tr w:rsidR="00D15DD5" w:rsidRPr="0015392A" w14:paraId="2EAD39E0" w14:textId="77777777" w:rsidTr="00326125">
        <w:tc>
          <w:tcPr>
            <w:tcW w:w="9855" w:type="dxa"/>
            <w:shd w:val="clear" w:color="auto" w:fill="D9D9D9"/>
          </w:tcPr>
          <w:p w14:paraId="13E76227" w14:textId="014D73E5" w:rsidR="00D15DD5" w:rsidRPr="0015392A" w:rsidRDefault="00D15DD5" w:rsidP="00F30EC4">
            <w:pPr>
              <w:autoSpaceDE w:val="0"/>
              <w:autoSpaceDN w:val="0"/>
              <w:adjustRightInd w:val="0"/>
              <w:spacing w:before="40" w:after="40"/>
              <w:rPr>
                <w:rFonts w:cs="Arial"/>
                <w:sz w:val="20"/>
                <w:lang w:val="en-US"/>
              </w:rPr>
            </w:pPr>
            <w:r w:rsidRPr="0015392A">
              <w:rPr>
                <w:rFonts w:cs="Arial"/>
                <w:b/>
                <w:bCs/>
                <w:sz w:val="20"/>
                <w:lang w:val="en-US"/>
              </w:rPr>
              <w:t xml:space="preserve">Who was involved in your decision to </w:t>
            </w:r>
            <w:r w:rsidR="0073064E">
              <w:rPr>
                <w:rFonts w:cs="Arial"/>
                <w:b/>
                <w:bCs/>
                <w:sz w:val="20"/>
                <w:lang w:val="en-US"/>
              </w:rPr>
              <w:t>apply for this</w:t>
            </w:r>
            <w:r w:rsidRPr="0015392A">
              <w:rPr>
                <w:rFonts w:cs="Arial"/>
                <w:b/>
                <w:bCs/>
                <w:sz w:val="20"/>
                <w:lang w:val="en-US"/>
              </w:rPr>
              <w:t xml:space="preserve"> </w:t>
            </w:r>
            <w:proofErr w:type="spellStart"/>
            <w:r w:rsidRPr="0015392A">
              <w:rPr>
                <w:rFonts w:cs="Arial"/>
                <w:b/>
                <w:bCs/>
                <w:sz w:val="20"/>
                <w:lang w:val="en-US"/>
              </w:rPr>
              <w:t>programme</w:t>
            </w:r>
            <w:proofErr w:type="spellEnd"/>
            <w:r w:rsidRPr="0015392A">
              <w:rPr>
                <w:rFonts w:cs="Arial"/>
                <w:b/>
                <w:bCs/>
                <w:sz w:val="20"/>
                <w:lang w:val="en-US"/>
              </w:rPr>
              <w:t xml:space="preserve">? </w:t>
            </w:r>
            <w:r w:rsidRPr="0015392A">
              <w:rPr>
                <w:rFonts w:cs="Arial"/>
                <w:sz w:val="20"/>
                <w:lang w:val="en-US"/>
              </w:rPr>
              <w:t>(Select all that apply)</w:t>
            </w:r>
          </w:p>
        </w:tc>
      </w:tr>
    </w:tbl>
    <w:p w14:paraId="469219B2" w14:textId="77777777" w:rsidR="00717B98" w:rsidRPr="0015392A" w:rsidRDefault="00717B98">
      <w:pPr>
        <w:rPr>
          <w:rFonts w:cs="Arial"/>
          <w:sz w:val="2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9736"/>
      </w:tblGrid>
      <w:tr w:rsidR="00D15DD5" w:rsidRPr="0015392A" w14:paraId="6298932F" w14:textId="77777777" w:rsidTr="00D15DD5">
        <w:trPr>
          <w:trHeight w:val="395"/>
        </w:trPr>
        <w:tc>
          <w:tcPr>
            <w:tcW w:w="9855" w:type="dxa"/>
          </w:tcPr>
          <w:bookmarkStart w:id="6" w:name="Check10"/>
          <w:p w14:paraId="6DF09AE7" w14:textId="4C659532" w:rsidR="00F00002" w:rsidRPr="0015392A" w:rsidRDefault="00D15DD5" w:rsidP="00D15DD5">
            <w:pPr>
              <w:autoSpaceDE w:val="0"/>
              <w:autoSpaceDN w:val="0"/>
              <w:adjustRightInd w:val="0"/>
              <w:spacing w:before="40" w:after="40"/>
              <w:rPr>
                <w:rFonts w:cs="Arial"/>
                <w:sz w:val="20"/>
                <w:lang w:val="en-US"/>
              </w:rPr>
            </w:pPr>
            <w:r w:rsidRPr="0015392A">
              <w:rPr>
                <w:rFonts w:cs="Arial"/>
                <w:sz w:val="20"/>
                <w:lang w:val="en-US"/>
              </w:rPr>
              <w:fldChar w:fldCharType="begin">
                <w:ffData>
                  <w:name w:val="Check10"/>
                  <w:enabled/>
                  <w:calcOnExit w:val="0"/>
                  <w:checkBox>
                    <w:sizeAuto/>
                    <w:default w:val="0"/>
                  </w:checkBox>
                </w:ffData>
              </w:fldChar>
            </w:r>
            <w:r w:rsidRPr="0015392A">
              <w:rPr>
                <w:rFonts w:cs="Arial"/>
                <w:sz w:val="20"/>
                <w:lang w:val="en-US"/>
              </w:rPr>
              <w:instrText xml:space="preserve"> FORMCHECKBOX </w:instrText>
            </w:r>
            <w:r w:rsidR="002D78F4">
              <w:rPr>
                <w:rFonts w:cs="Arial"/>
                <w:sz w:val="20"/>
                <w:lang w:val="en-US"/>
              </w:rPr>
            </w:r>
            <w:r w:rsidR="002D78F4">
              <w:rPr>
                <w:rFonts w:cs="Arial"/>
                <w:sz w:val="20"/>
                <w:lang w:val="en-US"/>
              </w:rPr>
              <w:fldChar w:fldCharType="separate"/>
            </w:r>
            <w:r w:rsidRPr="0015392A">
              <w:rPr>
                <w:rFonts w:cs="Arial"/>
                <w:sz w:val="20"/>
                <w:lang w:val="en-US"/>
              </w:rPr>
              <w:fldChar w:fldCharType="end"/>
            </w:r>
            <w:bookmarkEnd w:id="6"/>
            <w:r w:rsidRPr="0015392A">
              <w:rPr>
                <w:rFonts w:cs="Arial"/>
                <w:sz w:val="20"/>
                <w:lang w:val="en-US"/>
              </w:rPr>
              <w:t xml:space="preserve"> </w:t>
            </w:r>
            <w:r w:rsidR="0073064E">
              <w:rPr>
                <w:rFonts w:cs="Arial"/>
                <w:sz w:val="20"/>
                <w:lang w:val="en-US"/>
              </w:rPr>
              <w:t>Only y</w:t>
            </w:r>
            <w:r w:rsidRPr="0015392A">
              <w:rPr>
                <w:rFonts w:cs="Arial"/>
                <w:sz w:val="20"/>
                <w:lang w:val="en-US"/>
              </w:rPr>
              <w:t xml:space="preserve">ou    </w:t>
            </w:r>
            <w:bookmarkStart w:id="7" w:name="Check11"/>
            <w:r w:rsidRPr="0015392A">
              <w:rPr>
                <w:rFonts w:cs="Arial"/>
                <w:sz w:val="20"/>
                <w:lang w:val="en-US"/>
              </w:rPr>
              <w:fldChar w:fldCharType="begin">
                <w:ffData>
                  <w:name w:val="Check11"/>
                  <w:enabled/>
                  <w:calcOnExit w:val="0"/>
                  <w:checkBox>
                    <w:sizeAuto/>
                    <w:default w:val="0"/>
                  </w:checkBox>
                </w:ffData>
              </w:fldChar>
            </w:r>
            <w:r w:rsidRPr="0015392A">
              <w:rPr>
                <w:rFonts w:cs="Arial"/>
                <w:sz w:val="20"/>
                <w:lang w:val="en-US"/>
              </w:rPr>
              <w:instrText xml:space="preserve"> FORMCHECKBOX </w:instrText>
            </w:r>
            <w:r w:rsidR="002D78F4">
              <w:rPr>
                <w:rFonts w:cs="Arial"/>
                <w:sz w:val="20"/>
                <w:lang w:val="en-US"/>
              </w:rPr>
            </w:r>
            <w:r w:rsidR="002D78F4">
              <w:rPr>
                <w:rFonts w:cs="Arial"/>
                <w:sz w:val="20"/>
                <w:lang w:val="en-US"/>
              </w:rPr>
              <w:fldChar w:fldCharType="separate"/>
            </w:r>
            <w:r w:rsidRPr="0015392A">
              <w:rPr>
                <w:rFonts w:cs="Arial"/>
                <w:sz w:val="20"/>
                <w:lang w:val="en-US"/>
              </w:rPr>
              <w:fldChar w:fldCharType="end"/>
            </w:r>
            <w:bookmarkEnd w:id="7"/>
            <w:r w:rsidRPr="0015392A">
              <w:rPr>
                <w:rFonts w:cs="Arial"/>
                <w:sz w:val="20"/>
                <w:lang w:val="en-US"/>
              </w:rPr>
              <w:t xml:space="preserve"> Your line manager    </w:t>
            </w:r>
            <w:bookmarkStart w:id="8" w:name="Check12"/>
            <w:r w:rsidRPr="0015392A">
              <w:rPr>
                <w:rFonts w:cs="Arial"/>
                <w:sz w:val="20"/>
                <w:lang w:val="en-US"/>
              </w:rPr>
              <w:fldChar w:fldCharType="begin">
                <w:ffData>
                  <w:name w:val="Check12"/>
                  <w:enabled/>
                  <w:calcOnExit w:val="0"/>
                  <w:checkBox>
                    <w:sizeAuto/>
                    <w:default w:val="0"/>
                  </w:checkBox>
                </w:ffData>
              </w:fldChar>
            </w:r>
            <w:r w:rsidRPr="0015392A">
              <w:rPr>
                <w:rFonts w:cs="Arial"/>
                <w:sz w:val="20"/>
                <w:lang w:val="en-US"/>
              </w:rPr>
              <w:instrText xml:space="preserve"> FORMCHECKBOX </w:instrText>
            </w:r>
            <w:r w:rsidR="002D78F4">
              <w:rPr>
                <w:rFonts w:cs="Arial"/>
                <w:sz w:val="20"/>
                <w:lang w:val="en-US"/>
              </w:rPr>
            </w:r>
            <w:r w:rsidR="002D78F4">
              <w:rPr>
                <w:rFonts w:cs="Arial"/>
                <w:sz w:val="20"/>
                <w:lang w:val="en-US"/>
              </w:rPr>
              <w:fldChar w:fldCharType="separate"/>
            </w:r>
            <w:r w:rsidRPr="0015392A">
              <w:rPr>
                <w:rFonts w:cs="Arial"/>
                <w:sz w:val="20"/>
                <w:lang w:val="en-US"/>
              </w:rPr>
              <w:fldChar w:fldCharType="end"/>
            </w:r>
            <w:bookmarkEnd w:id="8"/>
            <w:r w:rsidRPr="0015392A">
              <w:rPr>
                <w:rFonts w:cs="Arial"/>
                <w:sz w:val="20"/>
                <w:lang w:val="en-US"/>
              </w:rPr>
              <w:t xml:space="preserve"> Your human resource manager    </w:t>
            </w:r>
            <w:r w:rsidRPr="0015392A">
              <w:rPr>
                <w:rFonts w:cs="Arial"/>
                <w:sz w:val="20"/>
                <w:lang w:val="en-US"/>
              </w:rPr>
              <w:fldChar w:fldCharType="begin">
                <w:ffData>
                  <w:name w:val="Check11"/>
                  <w:enabled/>
                  <w:calcOnExit w:val="0"/>
                  <w:checkBox>
                    <w:sizeAuto/>
                    <w:default w:val="0"/>
                  </w:checkBox>
                </w:ffData>
              </w:fldChar>
            </w:r>
            <w:r w:rsidRPr="0015392A">
              <w:rPr>
                <w:rFonts w:cs="Arial"/>
                <w:sz w:val="20"/>
                <w:lang w:val="en-US"/>
              </w:rPr>
              <w:instrText xml:space="preserve"> FORMCHECKBOX </w:instrText>
            </w:r>
            <w:r w:rsidR="002D78F4">
              <w:rPr>
                <w:rFonts w:cs="Arial"/>
                <w:sz w:val="20"/>
                <w:lang w:val="en-US"/>
              </w:rPr>
            </w:r>
            <w:r w:rsidR="002D78F4">
              <w:rPr>
                <w:rFonts w:cs="Arial"/>
                <w:sz w:val="20"/>
                <w:lang w:val="en-US"/>
              </w:rPr>
              <w:fldChar w:fldCharType="separate"/>
            </w:r>
            <w:r w:rsidRPr="0015392A">
              <w:rPr>
                <w:rFonts w:cs="Arial"/>
                <w:sz w:val="20"/>
                <w:lang w:val="en-US"/>
              </w:rPr>
              <w:fldChar w:fldCharType="end"/>
            </w:r>
            <w:r w:rsidRPr="0015392A">
              <w:rPr>
                <w:rFonts w:cs="Arial"/>
                <w:sz w:val="20"/>
                <w:lang w:val="en-US"/>
              </w:rPr>
              <w:t xml:space="preserve"> Your CEO/Board Director    </w:t>
            </w:r>
          </w:p>
          <w:p w14:paraId="42737692" w14:textId="77777777" w:rsidR="00D15DD5" w:rsidRPr="0015392A" w:rsidRDefault="00D15DD5" w:rsidP="003563CE">
            <w:pPr>
              <w:autoSpaceDE w:val="0"/>
              <w:autoSpaceDN w:val="0"/>
              <w:adjustRightInd w:val="0"/>
              <w:spacing w:before="40" w:after="40"/>
              <w:rPr>
                <w:rFonts w:cs="Arial"/>
                <w:sz w:val="20"/>
                <w:lang w:val="en-US"/>
              </w:rPr>
            </w:pPr>
            <w:r w:rsidRPr="0015392A">
              <w:rPr>
                <w:rFonts w:cs="Arial"/>
                <w:sz w:val="20"/>
                <w:lang w:val="en-US"/>
              </w:rPr>
              <w:fldChar w:fldCharType="begin">
                <w:ffData>
                  <w:name w:val="Check11"/>
                  <w:enabled/>
                  <w:calcOnExit w:val="0"/>
                  <w:checkBox>
                    <w:sizeAuto/>
                    <w:default w:val="0"/>
                  </w:checkBox>
                </w:ffData>
              </w:fldChar>
            </w:r>
            <w:r w:rsidRPr="0015392A">
              <w:rPr>
                <w:rFonts w:cs="Arial"/>
                <w:sz w:val="20"/>
                <w:lang w:val="en-US"/>
              </w:rPr>
              <w:instrText xml:space="preserve"> FORMCHECKBOX </w:instrText>
            </w:r>
            <w:r w:rsidR="002D78F4">
              <w:rPr>
                <w:rFonts w:cs="Arial"/>
                <w:sz w:val="20"/>
                <w:lang w:val="en-US"/>
              </w:rPr>
            </w:r>
            <w:r w:rsidR="002D78F4">
              <w:rPr>
                <w:rFonts w:cs="Arial"/>
                <w:sz w:val="20"/>
                <w:lang w:val="en-US"/>
              </w:rPr>
              <w:fldChar w:fldCharType="separate"/>
            </w:r>
            <w:r w:rsidRPr="0015392A">
              <w:rPr>
                <w:rFonts w:cs="Arial"/>
                <w:sz w:val="20"/>
                <w:lang w:val="en-US"/>
              </w:rPr>
              <w:fldChar w:fldCharType="end"/>
            </w:r>
            <w:r w:rsidRPr="0015392A">
              <w:rPr>
                <w:rFonts w:cs="Arial"/>
                <w:sz w:val="20"/>
                <w:lang w:val="en-US"/>
              </w:rPr>
              <w:t xml:space="preserve"> </w:t>
            </w:r>
            <w:r w:rsidR="003563CE" w:rsidRPr="0015392A">
              <w:rPr>
                <w:rFonts w:cs="Arial"/>
                <w:sz w:val="20"/>
                <w:lang w:val="en-US"/>
              </w:rPr>
              <w:t>A c</w:t>
            </w:r>
            <w:r w:rsidRPr="0015392A">
              <w:rPr>
                <w:rFonts w:cs="Arial"/>
                <w:sz w:val="20"/>
                <w:lang w:val="en-US"/>
              </w:rPr>
              <w:t>olleague</w:t>
            </w:r>
          </w:p>
        </w:tc>
      </w:tr>
      <w:tr w:rsidR="00D15DD5" w:rsidRPr="0015392A" w14:paraId="0D633096" w14:textId="77777777" w:rsidTr="00D15DD5">
        <w:trPr>
          <w:trHeight w:val="284"/>
        </w:trPr>
        <w:tc>
          <w:tcPr>
            <w:tcW w:w="9855" w:type="dxa"/>
          </w:tcPr>
          <w:p w14:paraId="12534B3E" w14:textId="77777777" w:rsidR="00D15DD5" w:rsidRPr="0015392A" w:rsidRDefault="00D15DD5" w:rsidP="00D15DD5">
            <w:pPr>
              <w:autoSpaceDE w:val="0"/>
              <w:autoSpaceDN w:val="0"/>
              <w:adjustRightInd w:val="0"/>
              <w:spacing w:before="40" w:after="40"/>
              <w:rPr>
                <w:rFonts w:cs="Arial"/>
                <w:sz w:val="20"/>
                <w:lang w:val="en-US"/>
              </w:rPr>
            </w:pPr>
            <w:r w:rsidRPr="0015392A">
              <w:rPr>
                <w:rFonts w:cs="Arial"/>
                <w:sz w:val="20"/>
                <w:lang w:val="en-US"/>
              </w:rPr>
              <w:t xml:space="preserve">Other, please specify: </w:t>
            </w:r>
          </w:p>
          <w:p w14:paraId="207A42D9" w14:textId="77777777" w:rsidR="00F00002" w:rsidRPr="0015392A" w:rsidRDefault="00F00002" w:rsidP="00D15DD5">
            <w:pPr>
              <w:autoSpaceDE w:val="0"/>
              <w:autoSpaceDN w:val="0"/>
              <w:adjustRightInd w:val="0"/>
              <w:spacing w:before="40" w:after="40"/>
              <w:rPr>
                <w:rFonts w:cs="Arial"/>
                <w:sz w:val="20"/>
                <w:lang w:val="en-US"/>
              </w:rPr>
            </w:pPr>
          </w:p>
        </w:tc>
      </w:tr>
    </w:tbl>
    <w:p w14:paraId="314BB559" w14:textId="71B1FD2C" w:rsidR="00D15DD5" w:rsidRDefault="00D15DD5" w:rsidP="00D15DD5">
      <w:pPr>
        <w:rPr>
          <w:rFonts w:cs="Arial"/>
          <w:b/>
          <w:bCs/>
          <w:sz w:val="20"/>
          <w:lang w:val="en-US"/>
        </w:rPr>
      </w:pPr>
    </w:p>
    <w:p w14:paraId="544A71C0" w14:textId="77777777" w:rsidR="0015392A" w:rsidRPr="0015392A" w:rsidRDefault="0015392A" w:rsidP="00D15DD5">
      <w:pPr>
        <w:rPr>
          <w:rFonts w:cs="Arial"/>
          <w:b/>
          <w:bCs/>
          <w:sz w:val="20"/>
          <w:lang w:val="en-U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blLook w:val="0000" w:firstRow="0" w:lastRow="0" w:firstColumn="0" w:lastColumn="0" w:noHBand="0" w:noVBand="0"/>
      </w:tblPr>
      <w:tblGrid>
        <w:gridCol w:w="9726"/>
      </w:tblGrid>
      <w:tr w:rsidR="00D15DD5" w:rsidRPr="0015392A" w14:paraId="77ACBA7A" w14:textId="77777777" w:rsidTr="00326125">
        <w:trPr>
          <w:trHeight w:val="273"/>
        </w:trPr>
        <w:tc>
          <w:tcPr>
            <w:tcW w:w="9855" w:type="dxa"/>
            <w:shd w:val="clear" w:color="auto" w:fill="D9D9D9"/>
            <w:vAlign w:val="center"/>
          </w:tcPr>
          <w:p w14:paraId="4078DC6B" w14:textId="7FF9D300" w:rsidR="00D15DD5" w:rsidRPr="0015392A" w:rsidRDefault="00D15DD5" w:rsidP="00D15DD5">
            <w:pPr>
              <w:tabs>
                <w:tab w:val="left" w:pos="2700"/>
              </w:tabs>
              <w:autoSpaceDE w:val="0"/>
              <w:autoSpaceDN w:val="0"/>
              <w:adjustRightInd w:val="0"/>
              <w:spacing w:before="40" w:after="40"/>
              <w:rPr>
                <w:rFonts w:cs="Arial"/>
                <w:sz w:val="20"/>
                <w:lang w:val="en-US"/>
              </w:rPr>
            </w:pPr>
            <w:r w:rsidRPr="0015392A">
              <w:rPr>
                <w:rFonts w:cs="Arial"/>
                <w:b/>
                <w:bCs/>
                <w:sz w:val="20"/>
                <w:lang w:val="en-US"/>
              </w:rPr>
              <w:t xml:space="preserve">Employment History </w:t>
            </w:r>
            <w:r w:rsidRPr="0015392A">
              <w:rPr>
                <w:rFonts w:cs="Arial"/>
                <w:sz w:val="20"/>
                <w:lang w:val="en-US"/>
              </w:rPr>
              <w:t xml:space="preserve">Please list your </w:t>
            </w:r>
            <w:r w:rsidR="0073064E">
              <w:rPr>
                <w:rFonts w:cs="Arial"/>
                <w:sz w:val="20"/>
                <w:lang w:val="en-US"/>
              </w:rPr>
              <w:t>previous</w:t>
            </w:r>
            <w:r w:rsidRPr="0015392A">
              <w:rPr>
                <w:rFonts w:cs="Arial"/>
                <w:sz w:val="20"/>
                <w:lang w:val="en-US"/>
              </w:rPr>
              <w:t xml:space="preserve"> two positions</w:t>
            </w:r>
            <w:r w:rsidR="00717B98" w:rsidRPr="0015392A">
              <w:rPr>
                <w:rFonts w:cs="Arial"/>
                <w:sz w:val="20"/>
                <w:lang w:val="en-US"/>
              </w:rPr>
              <w:t>.</w:t>
            </w:r>
          </w:p>
        </w:tc>
      </w:tr>
    </w:tbl>
    <w:p w14:paraId="387AD0B5" w14:textId="77777777" w:rsidR="00D15DD5" w:rsidRPr="0015392A" w:rsidRDefault="00D15DD5" w:rsidP="00D15DD5">
      <w:pPr>
        <w:autoSpaceDE w:val="0"/>
        <w:autoSpaceDN w:val="0"/>
        <w:adjustRightInd w:val="0"/>
        <w:rPr>
          <w:rFonts w:cs="Arial"/>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0"/>
        <w:gridCol w:w="3243"/>
        <w:gridCol w:w="3243"/>
      </w:tblGrid>
      <w:tr w:rsidR="00D15DD5" w:rsidRPr="0015392A" w14:paraId="69FE6AC1" w14:textId="77777777" w:rsidTr="00F30EC4">
        <w:tc>
          <w:tcPr>
            <w:tcW w:w="3285" w:type="dxa"/>
            <w:tcBorders>
              <w:top w:val="single" w:sz="4" w:space="0" w:color="FFFFFF"/>
              <w:left w:val="single" w:sz="4" w:space="0" w:color="FFFFFF"/>
              <w:bottom w:val="single" w:sz="4" w:space="0" w:color="999999"/>
              <w:right w:val="single" w:sz="4" w:space="0" w:color="FFFFFF"/>
            </w:tcBorders>
            <w:shd w:val="clear" w:color="auto" w:fill="auto"/>
          </w:tcPr>
          <w:p w14:paraId="5AA5894B" w14:textId="77777777" w:rsidR="00D15DD5" w:rsidRPr="0015392A" w:rsidRDefault="00D15DD5" w:rsidP="00F30EC4">
            <w:pPr>
              <w:autoSpaceDE w:val="0"/>
              <w:autoSpaceDN w:val="0"/>
              <w:adjustRightInd w:val="0"/>
              <w:spacing w:before="40" w:after="40"/>
              <w:rPr>
                <w:rFonts w:cs="Arial"/>
                <w:sz w:val="20"/>
                <w:lang w:val="en-US"/>
              </w:rPr>
            </w:pPr>
            <w:r w:rsidRPr="0015392A">
              <w:rPr>
                <w:rFonts w:cs="Arial"/>
                <w:sz w:val="20"/>
                <w:lang w:val="en-US"/>
              </w:rPr>
              <w:t>Company</w:t>
            </w:r>
          </w:p>
        </w:tc>
        <w:tc>
          <w:tcPr>
            <w:tcW w:w="3285" w:type="dxa"/>
            <w:tcBorders>
              <w:top w:val="single" w:sz="4" w:space="0" w:color="FFFFFF"/>
              <w:left w:val="single" w:sz="4" w:space="0" w:color="FFFFFF"/>
              <w:bottom w:val="single" w:sz="4" w:space="0" w:color="999999"/>
              <w:right w:val="single" w:sz="4" w:space="0" w:color="FFFFFF"/>
            </w:tcBorders>
            <w:shd w:val="clear" w:color="auto" w:fill="auto"/>
          </w:tcPr>
          <w:p w14:paraId="1B90DE69" w14:textId="77777777" w:rsidR="00D15DD5" w:rsidRPr="0015392A" w:rsidRDefault="00D15DD5" w:rsidP="00F30EC4">
            <w:pPr>
              <w:autoSpaceDE w:val="0"/>
              <w:autoSpaceDN w:val="0"/>
              <w:adjustRightInd w:val="0"/>
              <w:spacing w:before="40" w:after="40"/>
              <w:rPr>
                <w:rFonts w:cs="Arial"/>
                <w:sz w:val="20"/>
                <w:lang w:val="en-US"/>
              </w:rPr>
            </w:pPr>
            <w:r w:rsidRPr="0015392A">
              <w:rPr>
                <w:rFonts w:cs="Arial"/>
                <w:sz w:val="20"/>
                <w:lang w:val="en-US"/>
              </w:rPr>
              <w:t>Job Title</w:t>
            </w:r>
          </w:p>
        </w:tc>
        <w:tc>
          <w:tcPr>
            <w:tcW w:w="3285" w:type="dxa"/>
            <w:tcBorders>
              <w:top w:val="single" w:sz="4" w:space="0" w:color="FFFFFF"/>
              <w:left w:val="single" w:sz="4" w:space="0" w:color="FFFFFF"/>
              <w:bottom w:val="single" w:sz="4" w:space="0" w:color="999999"/>
              <w:right w:val="single" w:sz="4" w:space="0" w:color="FFFFFF"/>
            </w:tcBorders>
            <w:shd w:val="clear" w:color="auto" w:fill="auto"/>
          </w:tcPr>
          <w:p w14:paraId="1FB125A8" w14:textId="1961F591" w:rsidR="00D15DD5" w:rsidRPr="0015392A" w:rsidRDefault="0073064E" w:rsidP="00F30EC4">
            <w:pPr>
              <w:autoSpaceDE w:val="0"/>
              <w:autoSpaceDN w:val="0"/>
              <w:adjustRightInd w:val="0"/>
              <w:spacing w:before="40" w:after="40"/>
              <w:rPr>
                <w:rFonts w:cs="Arial"/>
                <w:sz w:val="20"/>
                <w:lang w:val="en-US"/>
              </w:rPr>
            </w:pPr>
            <w:r>
              <w:rPr>
                <w:rFonts w:cs="Arial"/>
                <w:sz w:val="20"/>
                <w:lang w:val="en-US"/>
              </w:rPr>
              <w:t>Start and End Date</w:t>
            </w:r>
          </w:p>
        </w:tc>
      </w:tr>
      <w:tr w:rsidR="00D15DD5" w:rsidRPr="0015392A" w14:paraId="56BBAB2E" w14:textId="77777777" w:rsidTr="00F30EC4">
        <w:trPr>
          <w:trHeight w:val="301"/>
        </w:trPr>
        <w:tc>
          <w:tcPr>
            <w:tcW w:w="3285" w:type="dxa"/>
            <w:tcBorders>
              <w:top w:val="single" w:sz="4" w:space="0" w:color="999999"/>
              <w:left w:val="single" w:sz="4" w:space="0" w:color="999999"/>
              <w:bottom w:val="single" w:sz="4" w:space="0" w:color="999999"/>
              <w:right w:val="single" w:sz="4" w:space="0" w:color="999999"/>
            </w:tcBorders>
            <w:shd w:val="clear" w:color="auto" w:fill="auto"/>
          </w:tcPr>
          <w:p w14:paraId="60526E50" w14:textId="77777777" w:rsidR="00D15DD5" w:rsidRPr="0015392A" w:rsidRDefault="00D15DD5" w:rsidP="00F30EC4">
            <w:pPr>
              <w:autoSpaceDE w:val="0"/>
              <w:autoSpaceDN w:val="0"/>
              <w:adjustRightInd w:val="0"/>
              <w:spacing w:before="40" w:after="40"/>
              <w:rPr>
                <w:rFonts w:cs="Arial"/>
                <w:sz w:val="20"/>
                <w:lang w:val="en-US"/>
              </w:rPr>
            </w:pPr>
          </w:p>
        </w:tc>
        <w:tc>
          <w:tcPr>
            <w:tcW w:w="3285" w:type="dxa"/>
            <w:tcBorders>
              <w:top w:val="single" w:sz="4" w:space="0" w:color="999999"/>
              <w:left w:val="single" w:sz="4" w:space="0" w:color="999999"/>
              <w:bottom w:val="single" w:sz="4" w:space="0" w:color="999999"/>
              <w:right w:val="single" w:sz="4" w:space="0" w:color="999999"/>
            </w:tcBorders>
            <w:shd w:val="clear" w:color="auto" w:fill="auto"/>
          </w:tcPr>
          <w:p w14:paraId="555EEB19" w14:textId="77777777" w:rsidR="00D15DD5" w:rsidRPr="0015392A" w:rsidRDefault="00D15DD5" w:rsidP="00F30EC4">
            <w:pPr>
              <w:autoSpaceDE w:val="0"/>
              <w:autoSpaceDN w:val="0"/>
              <w:adjustRightInd w:val="0"/>
              <w:spacing w:before="40" w:after="40"/>
              <w:rPr>
                <w:rFonts w:cs="Arial"/>
                <w:sz w:val="20"/>
                <w:lang w:val="en-US"/>
              </w:rPr>
            </w:pPr>
          </w:p>
        </w:tc>
        <w:tc>
          <w:tcPr>
            <w:tcW w:w="3285" w:type="dxa"/>
            <w:tcBorders>
              <w:top w:val="single" w:sz="4" w:space="0" w:color="999999"/>
              <w:left w:val="single" w:sz="4" w:space="0" w:color="999999"/>
              <w:bottom w:val="single" w:sz="4" w:space="0" w:color="999999"/>
              <w:right w:val="single" w:sz="4" w:space="0" w:color="999999"/>
            </w:tcBorders>
            <w:shd w:val="clear" w:color="auto" w:fill="auto"/>
          </w:tcPr>
          <w:p w14:paraId="356DF779" w14:textId="77777777" w:rsidR="00D15DD5" w:rsidRPr="0015392A" w:rsidRDefault="00D15DD5" w:rsidP="00F30EC4">
            <w:pPr>
              <w:autoSpaceDE w:val="0"/>
              <w:autoSpaceDN w:val="0"/>
              <w:adjustRightInd w:val="0"/>
              <w:spacing w:before="40" w:after="40"/>
              <w:rPr>
                <w:rFonts w:cs="Arial"/>
                <w:sz w:val="20"/>
                <w:lang w:val="en-US"/>
              </w:rPr>
            </w:pPr>
          </w:p>
        </w:tc>
      </w:tr>
      <w:tr w:rsidR="00D15DD5" w:rsidRPr="0015392A" w14:paraId="5243F8CA" w14:textId="77777777" w:rsidTr="00F30EC4">
        <w:trPr>
          <w:trHeight w:val="311"/>
        </w:trPr>
        <w:tc>
          <w:tcPr>
            <w:tcW w:w="3285" w:type="dxa"/>
            <w:tcBorders>
              <w:top w:val="single" w:sz="4" w:space="0" w:color="999999"/>
              <w:left w:val="single" w:sz="4" w:space="0" w:color="999999"/>
              <w:bottom w:val="single" w:sz="4" w:space="0" w:color="999999"/>
              <w:right w:val="single" w:sz="4" w:space="0" w:color="999999"/>
            </w:tcBorders>
            <w:shd w:val="clear" w:color="auto" w:fill="auto"/>
          </w:tcPr>
          <w:p w14:paraId="78A2F5D3" w14:textId="77777777" w:rsidR="00D15DD5" w:rsidRPr="0015392A" w:rsidRDefault="00D15DD5" w:rsidP="00F30EC4">
            <w:pPr>
              <w:autoSpaceDE w:val="0"/>
              <w:autoSpaceDN w:val="0"/>
              <w:adjustRightInd w:val="0"/>
              <w:spacing w:before="40" w:after="40"/>
              <w:rPr>
                <w:rFonts w:cs="Arial"/>
                <w:sz w:val="20"/>
                <w:lang w:val="en-US"/>
              </w:rPr>
            </w:pPr>
          </w:p>
        </w:tc>
        <w:tc>
          <w:tcPr>
            <w:tcW w:w="3285" w:type="dxa"/>
            <w:tcBorders>
              <w:top w:val="single" w:sz="4" w:space="0" w:color="999999"/>
              <w:left w:val="single" w:sz="4" w:space="0" w:color="999999"/>
              <w:bottom w:val="single" w:sz="4" w:space="0" w:color="999999"/>
              <w:right w:val="single" w:sz="4" w:space="0" w:color="999999"/>
            </w:tcBorders>
            <w:shd w:val="clear" w:color="auto" w:fill="auto"/>
          </w:tcPr>
          <w:p w14:paraId="1EBD91FF" w14:textId="77777777" w:rsidR="00D15DD5" w:rsidRPr="0015392A" w:rsidRDefault="00D15DD5" w:rsidP="00F30EC4">
            <w:pPr>
              <w:autoSpaceDE w:val="0"/>
              <w:autoSpaceDN w:val="0"/>
              <w:adjustRightInd w:val="0"/>
              <w:spacing w:before="40" w:after="40"/>
              <w:rPr>
                <w:rFonts w:cs="Arial"/>
                <w:sz w:val="20"/>
                <w:lang w:val="en-US"/>
              </w:rPr>
            </w:pPr>
          </w:p>
        </w:tc>
        <w:tc>
          <w:tcPr>
            <w:tcW w:w="3285" w:type="dxa"/>
            <w:tcBorders>
              <w:top w:val="single" w:sz="4" w:space="0" w:color="999999"/>
              <w:left w:val="single" w:sz="4" w:space="0" w:color="999999"/>
              <w:bottom w:val="single" w:sz="4" w:space="0" w:color="999999"/>
              <w:right w:val="single" w:sz="4" w:space="0" w:color="999999"/>
            </w:tcBorders>
            <w:shd w:val="clear" w:color="auto" w:fill="auto"/>
          </w:tcPr>
          <w:p w14:paraId="69969E4E" w14:textId="77777777" w:rsidR="00D15DD5" w:rsidRPr="0015392A" w:rsidRDefault="00D15DD5" w:rsidP="00F30EC4">
            <w:pPr>
              <w:autoSpaceDE w:val="0"/>
              <w:autoSpaceDN w:val="0"/>
              <w:adjustRightInd w:val="0"/>
              <w:spacing w:before="40" w:after="40"/>
              <w:rPr>
                <w:rFonts w:cs="Arial"/>
                <w:sz w:val="20"/>
                <w:lang w:val="en-US"/>
              </w:rPr>
            </w:pPr>
          </w:p>
        </w:tc>
      </w:tr>
    </w:tbl>
    <w:p w14:paraId="14AC5126" w14:textId="362DE1D7" w:rsidR="00F00002" w:rsidRDefault="00F00002" w:rsidP="00F00002">
      <w:pPr>
        <w:rPr>
          <w:rFonts w:cs="Arial"/>
          <w:b/>
          <w:bCs/>
          <w:sz w:val="20"/>
          <w:lang w:val="en-US"/>
        </w:rPr>
      </w:pPr>
    </w:p>
    <w:p w14:paraId="193DC4C2" w14:textId="77777777" w:rsidR="0015392A" w:rsidRPr="0015392A" w:rsidRDefault="0015392A" w:rsidP="00F00002">
      <w:pPr>
        <w:rPr>
          <w:rFonts w:cs="Arial"/>
          <w:b/>
          <w:bCs/>
          <w:sz w:val="20"/>
          <w:lang w:val="en-U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blLook w:val="0000" w:firstRow="0" w:lastRow="0" w:firstColumn="0" w:lastColumn="0" w:noHBand="0" w:noVBand="0"/>
      </w:tblPr>
      <w:tblGrid>
        <w:gridCol w:w="9726"/>
      </w:tblGrid>
      <w:tr w:rsidR="00F00002" w:rsidRPr="0015392A" w14:paraId="11831BCD" w14:textId="77777777" w:rsidTr="00F00002">
        <w:trPr>
          <w:trHeight w:val="273"/>
        </w:trPr>
        <w:tc>
          <w:tcPr>
            <w:tcW w:w="9855" w:type="dxa"/>
            <w:shd w:val="clear" w:color="auto" w:fill="D9D9D9"/>
            <w:vAlign w:val="center"/>
          </w:tcPr>
          <w:p w14:paraId="31B1EAA2" w14:textId="77777777" w:rsidR="00F00002" w:rsidRPr="0015392A" w:rsidRDefault="00F00002" w:rsidP="002F0487">
            <w:pPr>
              <w:tabs>
                <w:tab w:val="left" w:pos="2700"/>
              </w:tabs>
              <w:autoSpaceDE w:val="0"/>
              <w:autoSpaceDN w:val="0"/>
              <w:adjustRightInd w:val="0"/>
              <w:spacing w:before="40" w:after="40"/>
              <w:rPr>
                <w:rFonts w:cs="Arial"/>
                <w:sz w:val="20"/>
                <w:lang w:val="en-US"/>
              </w:rPr>
            </w:pPr>
            <w:r w:rsidRPr="0015392A">
              <w:rPr>
                <w:rFonts w:cs="Arial"/>
                <w:b/>
                <w:bCs/>
                <w:sz w:val="20"/>
                <w:lang w:val="en-US"/>
              </w:rPr>
              <w:t xml:space="preserve">Further education </w:t>
            </w:r>
            <w:r w:rsidRPr="0015392A">
              <w:rPr>
                <w:rFonts w:cs="Arial"/>
                <w:sz w:val="20"/>
                <w:lang w:val="en-US"/>
              </w:rPr>
              <w:t xml:space="preserve">Please list </w:t>
            </w:r>
            <w:r w:rsidR="002F0487" w:rsidRPr="0015392A">
              <w:rPr>
                <w:rFonts w:cs="Arial"/>
                <w:sz w:val="20"/>
                <w:lang w:val="en-US"/>
              </w:rPr>
              <w:t xml:space="preserve">your postgraduate degrees and any executive education </w:t>
            </w:r>
            <w:proofErr w:type="spellStart"/>
            <w:r w:rsidR="002F0487" w:rsidRPr="0015392A">
              <w:rPr>
                <w:rFonts w:cs="Arial"/>
                <w:sz w:val="20"/>
                <w:lang w:val="en-US"/>
              </w:rPr>
              <w:t>programmes</w:t>
            </w:r>
            <w:proofErr w:type="spellEnd"/>
            <w:r w:rsidR="002F0487" w:rsidRPr="0015392A">
              <w:rPr>
                <w:rFonts w:cs="Arial"/>
                <w:sz w:val="20"/>
                <w:lang w:val="en-US"/>
              </w:rPr>
              <w:t xml:space="preserve"> </w:t>
            </w:r>
            <w:r w:rsidR="003563CE" w:rsidRPr="0015392A">
              <w:rPr>
                <w:rFonts w:cs="Arial"/>
                <w:sz w:val="20"/>
                <w:lang w:val="en-US"/>
              </w:rPr>
              <w:t xml:space="preserve">(short courses) </w:t>
            </w:r>
            <w:r w:rsidR="002F0487" w:rsidRPr="0015392A">
              <w:rPr>
                <w:rFonts w:cs="Arial"/>
                <w:sz w:val="20"/>
                <w:lang w:val="en-US"/>
              </w:rPr>
              <w:t>you have completed.</w:t>
            </w:r>
          </w:p>
        </w:tc>
      </w:tr>
    </w:tbl>
    <w:p w14:paraId="6DCE3DDE" w14:textId="77777777" w:rsidR="00F00002" w:rsidRPr="0015392A" w:rsidRDefault="00F00002" w:rsidP="00F00002">
      <w:pPr>
        <w:autoSpaceDE w:val="0"/>
        <w:autoSpaceDN w:val="0"/>
        <w:adjustRightInd w:val="0"/>
        <w:rPr>
          <w:rFonts w:cs="Arial"/>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0"/>
        <w:gridCol w:w="3353"/>
        <w:gridCol w:w="1933"/>
      </w:tblGrid>
      <w:tr w:rsidR="00F00002" w:rsidRPr="0015392A" w14:paraId="50116D5E" w14:textId="77777777" w:rsidTr="003563CE">
        <w:tc>
          <w:tcPr>
            <w:tcW w:w="4503" w:type="dxa"/>
            <w:tcBorders>
              <w:top w:val="single" w:sz="4" w:space="0" w:color="FFFFFF"/>
              <w:left w:val="single" w:sz="4" w:space="0" w:color="FFFFFF"/>
              <w:bottom w:val="single" w:sz="4" w:space="0" w:color="999999"/>
              <w:right w:val="single" w:sz="4" w:space="0" w:color="FFFFFF"/>
            </w:tcBorders>
            <w:shd w:val="clear" w:color="auto" w:fill="auto"/>
          </w:tcPr>
          <w:p w14:paraId="1C2868E8" w14:textId="77777777" w:rsidR="00F00002" w:rsidRPr="0015392A" w:rsidRDefault="003563CE" w:rsidP="0025221B">
            <w:pPr>
              <w:autoSpaceDE w:val="0"/>
              <w:autoSpaceDN w:val="0"/>
              <w:adjustRightInd w:val="0"/>
              <w:spacing w:before="40" w:after="40"/>
              <w:rPr>
                <w:rFonts w:cs="Arial"/>
                <w:sz w:val="20"/>
                <w:lang w:val="en-US"/>
              </w:rPr>
            </w:pPr>
            <w:r w:rsidRPr="0015392A">
              <w:rPr>
                <w:rFonts w:cs="Arial"/>
                <w:sz w:val="20"/>
                <w:lang w:val="en-US"/>
              </w:rPr>
              <w:t>Degree/P</w:t>
            </w:r>
            <w:r w:rsidR="002F0487" w:rsidRPr="0015392A">
              <w:rPr>
                <w:rFonts w:cs="Arial"/>
                <w:sz w:val="20"/>
                <w:lang w:val="en-US"/>
              </w:rPr>
              <w:t>rogramme</w:t>
            </w:r>
          </w:p>
        </w:tc>
        <w:tc>
          <w:tcPr>
            <w:tcW w:w="3402" w:type="dxa"/>
            <w:tcBorders>
              <w:top w:val="single" w:sz="4" w:space="0" w:color="FFFFFF"/>
              <w:left w:val="single" w:sz="4" w:space="0" w:color="FFFFFF"/>
              <w:bottom w:val="single" w:sz="4" w:space="0" w:color="999999"/>
              <w:right w:val="single" w:sz="4" w:space="0" w:color="FFFFFF"/>
            </w:tcBorders>
            <w:shd w:val="clear" w:color="auto" w:fill="auto"/>
          </w:tcPr>
          <w:p w14:paraId="554D5E7A" w14:textId="77777777" w:rsidR="00F00002" w:rsidRPr="0015392A" w:rsidRDefault="002F0487" w:rsidP="0025221B">
            <w:pPr>
              <w:autoSpaceDE w:val="0"/>
              <w:autoSpaceDN w:val="0"/>
              <w:adjustRightInd w:val="0"/>
              <w:spacing w:before="40" w:after="40"/>
              <w:rPr>
                <w:rFonts w:cs="Arial"/>
                <w:sz w:val="20"/>
                <w:lang w:val="en-US"/>
              </w:rPr>
            </w:pPr>
            <w:r w:rsidRPr="0015392A">
              <w:rPr>
                <w:rFonts w:cs="Arial"/>
                <w:sz w:val="20"/>
                <w:lang w:val="en-US"/>
              </w:rPr>
              <w:t>Institution</w:t>
            </w:r>
          </w:p>
        </w:tc>
        <w:tc>
          <w:tcPr>
            <w:tcW w:w="1950" w:type="dxa"/>
            <w:tcBorders>
              <w:top w:val="single" w:sz="4" w:space="0" w:color="FFFFFF"/>
              <w:left w:val="single" w:sz="4" w:space="0" w:color="FFFFFF"/>
              <w:bottom w:val="single" w:sz="4" w:space="0" w:color="999999"/>
              <w:right w:val="single" w:sz="4" w:space="0" w:color="FFFFFF"/>
            </w:tcBorders>
            <w:shd w:val="clear" w:color="auto" w:fill="auto"/>
          </w:tcPr>
          <w:p w14:paraId="142E5221" w14:textId="77777777" w:rsidR="00F00002" w:rsidRPr="0015392A" w:rsidRDefault="00F00002" w:rsidP="0025221B">
            <w:pPr>
              <w:autoSpaceDE w:val="0"/>
              <w:autoSpaceDN w:val="0"/>
              <w:adjustRightInd w:val="0"/>
              <w:spacing w:before="40" w:after="40"/>
              <w:rPr>
                <w:rFonts w:cs="Arial"/>
                <w:sz w:val="20"/>
                <w:lang w:val="en-US"/>
              </w:rPr>
            </w:pPr>
            <w:r w:rsidRPr="0015392A">
              <w:rPr>
                <w:rFonts w:cs="Arial"/>
                <w:sz w:val="20"/>
                <w:lang w:val="en-US"/>
              </w:rPr>
              <w:t>Date</w:t>
            </w:r>
            <w:r w:rsidR="002F0487" w:rsidRPr="0015392A">
              <w:rPr>
                <w:rFonts w:cs="Arial"/>
                <w:sz w:val="20"/>
                <w:lang w:val="en-US"/>
              </w:rPr>
              <w:t xml:space="preserve"> completed</w:t>
            </w:r>
          </w:p>
        </w:tc>
      </w:tr>
      <w:tr w:rsidR="00F00002" w:rsidRPr="0015392A" w14:paraId="1B31A185" w14:textId="77777777" w:rsidTr="003563CE">
        <w:trPr>
          <w:trHeight w:val="301"/>
        </w:trPr>
        <w:tc>
          <w:tcPr>
            <w:tcW w:w="4503" w:type="dxa"/>
            <w:tcBorders>
              <w:top w:val="single" w:sz="4" w:space="0" w:color="999999"/>
              <w:left w:val="single" w:sz="4" w:space="0" w:color="999999"/>
              <w:bottom w:val="single" w:sz="4" w:space="0" w:color="999999"/>
              <w:right w:val="single" w:sz="4" w:space="0" w:color="999999"/>
            </w:tcBorders>
            <w:shd w:val="clear" w:color="auto" w:fill="auto"/>
          </w:tcPr>
          <w:p w14:paraId="479D7D86" w14:textId="77777777" w:rsidR="00F00002" w:rsidRPr="0015392A" w:rsidRDefault="00F00002" w:rsidP="0025221B">
            <w:pPr>
              <w:autoSpaceDE w:val="0"/>
              <w:autoSpaceDN w:val="0"/>
              <w:adjustRightInd w:val="0"/>
              <w:spacing w:before="40" w:after="40"/>
              <w:rPr>
                <w:rFonts w:cs="Arial"/>
                <w:sz w:val="20"/>
                <w:lang w:val="en-US"/>
              </w:rPr>
            </w:pPr>
          </w:p>
        </w:tc>
        <w:tc>
          <w:tcPr>
            <w:tcW w:w="3402" w:type="dxa"/>
            <w:tcBorders>
              <w:top w:val="single" w:sz="4" w:space="0" w:color="999999"/>
              <w:left w:val="single" w:sz="4" w:space="0" w:color="999999"/>
              <w:bottom w:val="single" w:sz="4" w:space="0" w:color="999999"/>
              <w:right w:val="single" w:sz="4" w:space="0" w:color="999999"/>
            </w:tcBorders>
            <w:shd w:val="clear" w:color="auto" w:fill="auto"/>
          </w:tcPr>
          <w:p w14:paraId="7FE5575E" w14:textId="77777777" w:rsidR="00F00002" w:rsidRPr="0015392A" w:rsidRDefault="00F00002" w:rsidP="0025221B">
            <w:pPr>
              <w:autoSpaceDE w:val="0"/>
              <w:autoSpaceDN w:val="0"/>
              <w:adjustRightInd w:val="0"/>
              <w:spacing w:before="40" w:after="40"/>
              <w:rPr>
                <w:rFonts w:cs="Arial"/>
                <w:sz w:val="20"/>
                <w:lang w:val="en-US"/>
              </w:rPr>
            </w:pPr>
          </w:p>
        </w:tc>
        <w:tc>
          <w:tcPr>
            <w:tcW w:w="1950" w:type="dxa"/>
            <w:tcBorders>
              <w:top w:val="single" w:sz="4" w:space="0" w:color="999999"/>
              <w:left w:val="single" w:sz="4" w:space="0" w:color="999999"/>
              <w:bottom w:val="single" w:sz="4" w:space="0" w:color="999999"/>
              <w:right w:val="single" w:sz="4" w:space="0" w:color="999999"/>
            </w:tcBorders>
            <w:shd w:val="clear" w:color="auto" w:fill="auto"/>
          </w:tcPr>
          <w:p w14:paraId="1C559B40" w14:textId="77777777" w:rsidR="00F00002" w:rsidRPr="0015392A" w:rsidRDefault="00F00002" w:rsidP="0025221B">
            <w:pPr>
              <w:autoSpaceDE w:val="0"/>
              <w:autoSpaceDN w:val="0"/>
              <w:adjustRightInd w:val="0"/>
              <w:spacing w:before="40" w:after="40"/>
              <w:rPr>
                <w:rFonts w:cs="Arial"/>
                <w:sz w:val="20"/>
                <w:lang w:val="en-US"/>
              </w:rPr>
            </w:pPr>
          </w:p>
        </w:tc>
      </w:tr>
      <w:tr w:rsidR="00F00002" w:rsidRPr="0015392A" w14:paraId="7E4423EC" w14:textId="77777777" w:rsidTr="003563CE">
        <w:trPr>
          <w:trHeight w:val="311"/>
        </w:trPr>
        <w:tc>
          <w:tcPr>
            <w:tcW w:w="4503" w:type="dxa"/>
            <w:tcBorders>
              <w:top w:val="single" w:sz="4" w:space="0" w:color="999999"/>
              <w:left w:val="single" w:sz="4" w:space="0" w:color="999999"/>
              <w:bottom w:val="single" w:sz="4" w:space="0" w:color="999999"/>
              <w:right w:val="single" w:sz="4" w:space="0" w:color="999999"/>
            </w:tcBorders>
            <w:shd w:val="clear" w:color="auto" w:fill="auto"/>
          </w:tcPr>
          <w:p w14:paraId="5A0E38CA" w14:textId="77777777" w:rsidR="00F00002" w:rsidRPr="0015392A" w:rsidRDefault="00F00002" w:rsidP="0025221B">
            <w:pPr>
              <w:autoSpaceDE w:val="0"/>
              <w:autoSpaceDN w:val="0"/>
              <w:adjustRightInd w:val="0"/>
              <w:spacing w:before="40" w:after="40"/>
              <w:rPr>
                <w:rFonts w:cs="Arial"/>
                <w:sz w:val="20"/>
                <w:lang w:val="en-US"/>
              </w:rPr>
            </w:pPr>
          </w:p>
        </w:tc>
        <w:tc>
          <w:tcPr>
            <w:tcW w:w="3402" w:type="dxa"/>
            <w:tcBorders>
              <w:top w:val="single" w:sz="4" w:space="0" w:color="999999"/>
              <w:left w:val="single" w:sz="4" w:space="0" w:color="999999"/>
              <w:bottom w:val="single" w:sz="4" w:space="0" w:color="999999"/>
              <w:right w:val="single" w:sz="4" w:space="0" w:color="999999"/>
            </w:tcBorders>
            <w:shd w:val="clear" w:color="auto" w:fill="auto"/>
          </w:tcPr>
          <w:p w14:paraId="6EA5968A" w14:textId="77777777" w:rsidR="00F00002" w:rsidRPr="0015392A" w:rsidRDefault="00F00002" w:rsidP="0025221B">
            <w:pPr>
              <w:autoSpaceDE w:val="0"/>
              <w:autoSpaceDN w:val="0"/>
              <w:adjustRightInd w:val="0"/>
              <w:spacing w:before="40" w:after="40"/>
              <w:rPr>
                <w:rFonts w:cs="Arial"/>
                <w:sz w:val="20"/>
                <w:lang w:val="en-US"/>
              </w:rPr>
            </w:pPr>
          </w:p>
        </w:tc>
        <w:tc>
          <w:tcPr>
            <w:tcW w:w="1950" w:type="dxa"/>
            <w:tcBorders>
              <w:top w:val="single" w:sz="4" w:space="0" w:color="999999"/>
              <w:left w:val="single" w:sz="4" w:space="0" w:color="999999"/>
              <w:bottom w:val="single" w:sz="4" w:space="0" w:color="999999"/>
              <w:right w:val="single" w:sz="4" w:space="0" w:color="999999"/>
            </w:tcBorders>
            <w:shd w:val="clear" w:color="auto" w:fill="auto"/>
          </w:tcPr>
          <w:p w14:paraId="618D2152" w14:textId="77777777" w:rsidR="00F00002" w:rsidRPr="0015392A" w:rsidRDefault="00F00002" w:rsidP="0025221B">
            <w:pPr>
              <w:autoSpaceDE w:val="0"/>
              <w:autoSpaceDN w:val="0"/>
              <w:adjustRightInd w:val="0"/>
              <w:spacing w:before="40" w:after="40"/>
              <w:rPr>
                <w:rFonts w:cs="Arial"/>
                <w:sz w:val="20"/>
                <w:lang w:val="en-US"/>
              </w:rPr>
            </w:pPr>
          </w:p>
        </w:tc>
      </w:tr>
      <w:tr w:rsidR="00717B98" w:rsidRPr="0015392A" w14:paraId="1BE59129" w14:textId="77777777" w:rsidTr="003563CE">
        <w:trPr>
          <w:trHeight w:val="311"/>
        </w:trPr>
        <w:tc>
          <w:tcPr>
            <w:tcW w:w="4503" w:type="dxa"/>
            <w:tcBorders>
              <w:top w:val="single" w:sz="4" w:space="0" w:color="999999"/>
              <w:left w:val="single" w:sz="4" w:space="0" w:color="999999"/>
              <w:bottom w:val="single" w:sz="4" w:space="0" w:color="999999"/>
              <w:right w:val="single" w:sz="4" w:space="0" w:color="999999"/>
            </w:tcBorders>
            <w:shd w:val="clear" w:color="auto" w:fill="auto"/>
          </w:tcPr>
          <w:p w14:paraId="17230C79" w14:textId="77777777" w:rsidR="002F0487" w:rsidRPr="0015392A" w:rsidRDefault="002F0487" w:rsidP="0025221B">
            <w:pPr>
              <w:autoSpaceDE w:val="0"/>
              <w:autoSpaceDN w:val="0"/>
              <w:adjustRightInd w:val="0"/>
              <w:spacing w:before="40" w:after="40"/>
              <w:rPr>
                <w:rFonts w:cs="Arial"/>
                <w:sz w:val="20"/>
                <w:lang w:val="en-US"/>
              </w:rPr>
            </w:pPr>
          </w:p>
        </w:tc>
        <w:tc>
          <w:tcPr>
            <w:tcW w:w="3402" w:type="dxa"/>
            <w:tcBorders>
              <w:top w:val="single" w:sz="4" w:space="0" w:color="999999"/>
              <w:left w:val="single" w:sz="4" w:space="0" w:color="999999"/>
              <w:bottom w:val="single" w:sz="4" w:space="0" w:color="999999"/>
              <w:right w:val="single" w:sz="4" w:space="0" w:color="999999"/>
            </w:tcBorders>
            <w:shd w:val="clear" w:color="auto" w:fill="auto"/>
          </w:tcPr>
          <w:p w14:paraId="36A23BA0" w14:textId="77777777" w:rsidR="002F0487" w:rsidRPr="0015392A" w:rsidRDefault="002F0487" w:rsidP="0025221B">
            <w:pPr>
              <w:autoSpaceDE w:val="0"/>
              <w:autoSpaceDN w:val="0"/>
              <w:adjustRightInd w:val="0"/>
              <w:spacing w:before="40" w:after="40"/>
              <w:rPr>
                <w:rFonts w:cs="Arial"/>
                <w:sz w:val="20"/>
                <w:lang w:val="en-US"/>
              </w:rPr>
            </w:pPr>
          </w:p>
        </w:tc>
        <w:tc>
          <w:tcPr>
            <w:tcW w:w="1950" w:type="dxa"/>
            <w:tcBorders>
              <w:top w:val="single" w:sz="4" w:space="0" w:color="999999"/>
              <w:left w:val="single" w:sz="4" w:space="0" w:color="999999"/>
              <w:bottom w:val="single" w:sz="4" w:space="0" w:color="999999"/>
              <w:right w:val="single" w:sz="4" w:space="0" w:color="999999"/>
            </w:tcBorders>
            <w:shd w:val="clear" w:color="auto" w:fill="auto"/>
          </w:tcPr>
          <w:p w14:paraId="08D62F69" w14:textId="77777777" w:rsidR="002F0487" w:rsidRPr="0015392A" w:rsidRDefault="002F0487" w:rsidP="0025221B">
            <w:pPr>
              <w:autoSpaceDE w:val="0"/>
              <w:autoSpaceDN w:val="0"/>
              <w:adjustRightInd w:val="0"/>
              <w:spacing w:before="40" w:after="40"/>
              <w:rPr>
                <w:rFonts w:cs="Arial"/>
                <w:sz w:val="20"/>
                <w:lang w:val="en-US"/>
              </w:rPr>
            </w:pPr>
          </w:p>
        </w:tc>
      </w:tr>
      <w:tr w:rsidR="00717B98" w:rsidRPr="0015392A" w14:paraId="4F852117" w14:textId="77777777" w:rsidTr="00717B98">
        <w:trPr>
          <w:trHeight w:val="311"/>
        </w:trPr>
        <w:tc>
          <w:tcPr>
            <w:tcW w:w="4503" w:type="dxa"/>
            <w:tcBorders>
              <w:top w:val="single" w:sz="4" w:space="0" w:color="999999"/>
              <w:left w:val="single" w:sz="4" w:space="0" w:color="999999"/>
              <w:bottom w:val="single" w:sz="4" w:space="0" w:color="999999"/>
              <w:right w:val="single" w:sz="4" w:space="0" w:color="999999"/>
            </w:tcBorders>
            <w:shd w:val="clear" w:color="auto" w:fill="auto"/>
          </w:tcPr>
          <w:p w14:paraId="50FE8658" w14:textId="77777777" w:rsidR="002F0487" w:rsidRPr="0015392A" w:rsidRDefault="002F0487" w:rsidP="0025221B">
            <w:pPr>
              <w:autoSpaceDE w:val="0"/>
              <w:autoSpaceDN w:val="0"/>
              <w:adjustRightInd w:val="0"/>
              <w:spacing w:before="40" w:after="40"/>
              <w:rPr>
                <w:rFonts w:cs="Arial"/>
                <w:sz w:val="20"/>
                <w:lang w:val="en-US"/>
              </w:rPr>
            </w:pPr>
          </w:p>
        </w:tc>
        <w:tc>
          <w:tcPr>
            <w:tcW w:w="3402" w:type="dxa"/>
            <w:tcBorders>
              <w:top w:val="single" w:sz="4" w:space="0" w:color="999999"/>
              <w:left w:val="single" w:sz="4" w:space="0" w:color="999999"/>
              <w:bottom w:val="single" w:sz="4" w:space="0" w:color="999999"/>
              <w:right w:val="single" w:sz="4" w:space="0" w:color="999999"/>
            </w:tcBorders>
            <w:shd w:val="clear" w:color="auto" w:fill="auto"/>
          </w:tcPr>
          <w:p w14:paraId="4F74BD80" w14:textId="77777777" w:rsidR="002F0487" w:rsidRPr="0015392A" w:rsidRDefault="002F0487" w:rsidP="0025221B">
            <w:pPr>
              <w:autoSpaceDE w:val="0"/>
              <w:autoSpaceDN w:val="0"/>
              <w:adjustRightInd w:val="0"/>
              <w:spacing w:before="40" w:after="40"/>
              <w:rPr>
                <w:rFonts w:cs="Arial"/>
                <w:sz w:val="20"/>
                <w:lang w:val="en-US"/>
              </w:rPr>
            </w:pPr>
          </w:p>
        </w:tc>
        <w:tc>
          <w:tcPr>
            <w:tcW w:w="1950" w:type="dxa"/>
            <w:tcBorders>
              <w:top w:val="single" w:sz="4" w:space="0" w:color="999999"/>
              <w:left w:val="single" w:sz="4" w:space="0" w:color="999999"/>
              <w:bottom w:val="single" w:sz="4" w:space="0" w:color="999999"/>
              <w:right w:val="single" w:sz="4" w:space="0" w:color="999999"/>
            </w:tcBorders>
            <w:shd w:val="clear" w:color="auto" w:fill="auto"/>
          </w:tcPr>
          <w:p w14:paraId="4C96C80B" w14:textId="77777777" w:rsidR="002F0487" w:rsidRPr="0015392A" w:rsidRDefault="002F0487" w:rsidP="0025221B">
            <w:pPr>
              <w:autoSpaceDE w:val="0"/>
              <w:autoSpaceDN w:val="0"/>
              <w:adjustRightInd w:val="0"/>
              <w:spacing w:before="40" w:after="40"/>
              <w:rPr>
                <w:rFonts w:cs="Arial"/>
                <w:sz w:val="20"/>
                <w:lang w:val="en-US"/>
              </w:rPr>
            </w:pPr>
          </w:p>
        </w:tc>
      </w:tr>
      <w:tr w:rsidR="00717B98" w:rsidRPr="0015392A" w14:paraId="40453733" w14:textId="77777777" w:rsidTr="003563CE">
        <w:trPr>
          <w:trHeight w:val="311"/>
        </w:trPr>
        <w:tc>
          <w:tcPr>
            <w:tcW w:w="4503" w:type="dxa"/>
            <w:tcBorders>
              <w:top w:val="single" w:sz="4" w:space="0" w:color="999999"/>
              <w:left w:val="single" w:sz="4" w:space="0" w:color="999999"/>
              <w:bottom w:val="single" w:sz="4" w:space="0" w:color="999999"/>
              <w:right w:val="single" w:sz="4" w:space="0" w:color="999999"/>
            </w:tcBorders>
            <w:shd w:val="clear" w:color="auto" w:fill="auto"/>
          </w:tcPr>
          <w:p w14:paraId="41535A0E" w14:textId="77777777" w:rsidR="002F0487" w:rsidRPr="0015392A" w:rsidRDefault="002F0487" w:rsidP="0025221B">
            <w:pPr>
              <w:autoSpaceDE w:val="0"/>
              <w:autoSpaceDN w:val="0"/>
              <w:adjustRightInd w:val="0"/>
              <w:spacing w:before="40" w:after="40"/>
              <w:rPr>
                <w:rFonts w:cs="Arial"/>
                <w:sz w:val="20"/>
                <w:lang w:val="en-US"/>
              </w:rPr>
            </w:pPr>
          </w:p>
        </w:tc>
        <w:tc>
          <w:tcPr>
            <w:tcW w:w="3402" w:type="dxa"/>
            <w:tcBorders>
              <w:top w:val="single" w:sz="4" w:space="0" w:color="999999"/>
              <w:left w:val="single" w:sz="4" w:space="0" w:color="999999"/>
              <w:bottom w:val="single" w:sz="4" w:space="0" w:color="999999"/>
              <w:right w:val="single" w:sz="4" w:space="0" w:color="999999"/>
            </w:tcBorders>
            <w:shd w:val="clear" w:color="auto" w:fill="auto"/>
          </w:tcPr>
          <w:p w14:paraId="35B297BD" w14:textId="77777777" w:rsidR="002F0487" w:rsidRPr="0015392A" w:rsidRDefault="002F0487" w:rsidP="0025221B">
            <w:pPr>
              <w:autoSpaceDE w:val="0"/>
              <w:autoSpaceDN w:val="0"/>
              <w:adjustRightInd w:val="0"/>
              <w:spacing w:before="40" w:after="40"/>
              <w:rPr>
                <w:rFonts w:cs="Arial"/>
                <w:sz w:val="20"/>
                <w:lang w:val="en-US"/>
              </w:rPr>
            </w:pPr>
          </w:p>
        </w:tc>
        <w:tc>
          <w:tcPr>
            <w:tcW w:w="1950" w:type="dxa"/>
            <w:tcBorders>
              <w:top w:val="single" w:sz="4" w:space="0" w:color="999999"/>
              <w:left w:val="single" w:sz="4" w:space="0" w:color="999999"/>
              <w:bottom w:val="single" w:sz="4" w:space="0" w:color="999999"/>
              <w:right w:val="single" w:sz="4" w:space="0" w:color="999999"/>
            </w:tcBorders>
            <w:shd w:val="clear" w:color="auto" w:fill="auto"/>
          </w:tcPr>
          <w:p w14:paraId="1F740088" w14:textId="77777777" w:rsidR="002F0487" w:rsidRPr="0015392A" w:rsidRDefault="002F0487" w:rsidP="0025221B">
            <w:pPr>
              <w:autoSpaceDE w:val="0"/>
              <w:autoSpaceDN w:val="0"/>
              <w:adjustRightInd w:val="0"/>
              <w:spacing w:before="40" w:after="40"/>
              <w:rPr>
                <w:rFonts w:cs="Arial"/>
                <w:sz w:val="20"/>
                <w:lang w:val="en-US"/>
              </w:rPr>
            </w:pPr>
          </w:p>
        </w:tc>
      </w:tr>
      <w:tr w:rsidR="00717B98" w:rsidRPr="0015392A" w14:paraId="7D229834" w14:textId="77777777" w:rsidTr="00717B98">
        <w:trPr>
          <w:trHeight w:val="311"/>
        </w:trPr>
        <w:tc>
          <w:tcPr>
            <w:tcW w:w="4503" w:type="dxa"/>
            <w:tcBorders>
              <w:top w:val="single" w:sz="4" w:space="0" w:color="999999"/>
              <w:left w:val="single" w:sz="4" w:space="0" w:color="999999"/>
              <w:bottom w:val="single" w:sz="4" w:space="0" w:color="999999"/>
              <w:right w:val="single" w:sz="4" w:space="0" w:color="999999"/>
            </w:tcBorders>
            <w:shd w:val="clear" w:color="auto" w:fill="auto"/>
          </w:tcPr>
          <w:p w14:paraId="3A63788B" w14:textId="77777777" w:rsidR="002F0487" w:rsidRPr="0015392A" w:rsidRDefault="002F0487" w:rsidP="0025221B">
            <w:pPr>
              <w:autoSpaceDE w:val="0"/>
              <w:autoSpaceDN w:val="0"/>
              <w:adjustRightInd w:val="0"/>
              <w:spacing w:before="40" w:after="40"/>
              <w:rPr>
                <w:rFonts w:cs="Arial"/>
                <w:sz w:val="20"/>
                <w:lang w:val="en-US"/>
              </w:rPr>
            </w:pPr>
          </w:p>
        </w:tc>
        <w:tc>
          <w:tcPr>
            <w:tcW w:w="3402" w:type="dxa"/>
            <w:tcBorders>
              <w:top w:val="single" w:sz="4" w:space="0" w:color="999999"/>
              <w:left w:val="single" w:sz="4" w:space="0" w:color="999999"/>
              <w:bottom w:val="single" w:sz="4" w:space="0" w:color="999999"/>
              <w:right w:val="single" w:sz="4" w:space="0" w:color="999999"/>
            </w:tcBorders>
            <w:shd w:val="clear" w:color="auto" w:fill="auto"/>
          </w:tcPr>
          <w:p w14:paraId="15143E3F" w14:textId="77777777" w:rsidR="002F0487" w:rsidRPr="0015392A" w:rsidRDefault="002F0487" w:rsidP="0025221B">
            <w:pPr>
              <w:autoSpaceDE w:val="0"/>
              <w:autoSpaceDN w:val="0"/>
              <w:adjustRightInd w:val="0"/>
              <w:spacing w:before="40" w:after="40"/>
              <w:rPr>
                <w:rFonts w:cs="Arial"/>
                <w:sz w:val="20"/>
                <w:lang w:val="en-US"/>
              </w:rPr>
            </w:pPr>
          </w:p>
        </w:tc>
        <w:tc>
          <w:tcPr>
            <w:tcW w:w="1950" w:type="dxa"/>
            <w:tcBorders>
              <w:top w:val="single" w:sz="4" w:space="0" w:color="999999"/>
              <w:left w:val="single" w:sz="4" w:space="0" w:color="999999"/>
              <w:bottom w:val="single" w:sz="4" w:space="0" w:color="999999"/>
              <w:right w:val="single" w:sz="4" w:space="0" w:color="999999"/>
            </w:tcBorders>
            <w:shd w:val="clear" w:color="auto" w:fill="auto"/>
          </w:tcPr>
          <w:p w14:paraId="44A4B0E2" w14:textId="77777777" w:rsidR="002F0487" w:rsidRPr="0015392A" w:rsidRDefault="002F0487" w:rsidP="0025221B">
            <w:pPr>
              <w:autoSpaceDE w:val="0"/>
              <w:autoSpaceDN w:val="0"/>
              <w:adjustRightInd w:val="0"/>
              <w:spacing w:before="40" w:after="40"/>
              <w:rPr>
                <w:rFonts w:cs="Arial"/>
                <w:sz w:val="20"/>
                <w:lang w:val="en-US"/>
              </w:rPr>
            </w:pPr>
          </w:p>
        </w:tc>
      </w:tr>
    </w:tbl>
    <w:p w14:paraId="3335F562" w14:textId="77777777" w:rsidR="00F00002" w:rsidRPr="0015392A" w:rsidRDefault="00F00002" w:rsidP="00F00002">
      <w:pPr>
        <w:autoSpaceDE w:val="0"/>
        <w:autoSpaceDN w:val="0"/>
        <w:adjustRightInd w:val="0"/>
        <w:rPr>
          <w:rFonts w:cs="Arial"/>
          <w:sz w:val="20"/>
          <w:lang w:val="en-US"/>
        </w:rPr>
      </w:pPr>
    </w:p>
    <w:p w14:paraId="0AFF7B6A" w14:textId="5D4B3EE3" w:rsidR="00297570" w:rsidRDefault="00674B12" w:rsidP="002F0487">
      <w:pPr>
        <w:autoSpaceDE w:val="0"/>
        <w:autoSpaceDN w:val="0"/>
        <w:adjustRightInd w:val="0"/>
        <w:jc w:val="both"/>
        <w:rPr>
          <w:rFonts w:cs="Arial"/>
          <w:sz w:val="20"/>
          <w:lang w:val="en-US"/>
        </w:rPr>
      </w:pPr>
      <w:r w:rsidRPr="0015392A">
        <w:rPr>
          <w:rFonts w:cs="Arial"/>
          <w:sz w:val="20"/>
          <w:lang w:val="en-US"/>
        </w:rPr>
        <w:br w:type="page"/>
      </w:r>
    </w:p>
    <w:p w14:paraId="3813790F" w14:textId="3494945F" w:rsidR="00D15DD5" w:rsidRPr="0015392A" w:rsidRDefault="00D15DD5" w:rsidP="002F0487">
      <w:pPr>
        <w:autoSpaceDE w:val="0"/>
        <w:autoSpaceDN w:val="0"/>
        <w:adjustRightInd w:val="0"/>
        <w:jc w:val="both"/>
        <w:rPr>
          <w:rFonts w:cs="Arial"/>
          <w:b/>
          <w:bCs/>
          <w:sz w:val="20"/>
          <w:lang w:val="en-US"/>
        </w:rPr>
      </w:pPr>
      <w:r w:rsidRPr="0015392A">
        <w:rPr>
          <w:rFonts w:cs="Arial"/>
          <w:b/>
          <w:bCs/>
          <w:sz w:val="20"/>
          <w:lang w:val="en-US"/>
        </w:rPr>
        <w:lastRenderedPageBreak/>
        <w:t xml:space="preserve">The following information is necessary to help us ensure </w:t>
      </w:r>
      <w:r w:rsidR="0073064E">
        <w:rPr>
          <w:rFonts w:cs="Arial"/>
          <w:b/>
          <w:bCs/>
          <w:sz w:val="20"/>
          <w:lang w:val="en-US"/>
        </w:rPr>
        <w:t>the Accelerated Development</w:t>
      </w:r>
      <w:r w:rsidR="002F0487" w:rsidRPr="0015392A">
        <w:rPr>
          <w:rFonts w:cs="Arial"/>
          <w:b/>
          <w:bCs/>
          <w:sz w:val="20"/>
          <w:lang w:val="en-US"/>
        </w:rPr>
        <w:t xml:space="preserve"> P</w:t>
      </w:r>
      <w:r w:rsidRPr="0015392A">
        <w:rPr>
          <w:rFonts w:cs="Arial"/>
          <w:b/>
          <w:bCs/>
          <w:sz w:val="20"/>
          <w:lang w:val="en-US"/>
        </w:rPr>
        <w:t xml:space="preserve">rogramme meets your development needs and objectives. </w:t>
      </w:r>
    </w:p>
    <w:p w14:paraId="5E1800BA" w14:textId="77777777" w:rsidR="00D15DD5" w:rsidRPr="0015392A" w:rsidRDefault="00D15DD5" w:rsidP="00D15DD5">
      <w:pPr>
        <w:autoSpaceDE w:val="0"/>
        <w:autoSpaceDN w:val="0"/>
        <w:adjustRightInd w:val="0"/>
        <w:rPr>
          <w:rFonts w:cs="Arial"/>
          <w:sz w:val="2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9736"/>
      </w:tblGrid>
      <w:tr w:rsidR="00D15DD5" w:rsidRPr="0015392A" w14:paraId="4534C809" w14:textId="77777777" w:rsidTr="00D15DD5">
        <w:trPr>
          <w:trHeight w:val="1366"/>
        </w:trPr>
        <w:tc>
          <w:tcPr>
            <w:tcW w:w="9855" w:type="dxa"/>
          </w:tcPr>
          <w:p w14:paraId="018DEE14" w14:textId="77777777" w:rsidR="0025659F" w:rsidRDefault="0025659F" w:rsidP="0066705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1</w:t>
            </w:r>
            <w:r>
              <w:rPr>
                <w:rStyle w:val="normaltextrun"/>
                <w:rFonts w:ascii="Arial" w:hAnsi="Arial" w:cs="Arial"/>
                <w:sz w:val="20"/>
                <w:szCs w:val="20"/>
              </w:rPr>
              <w:t>. Please describe your </w:t>
            </w:r>
            <w:r>
              <w:rPr>
                <w:rStyle w:val="normaltextrun"/>
                <w:rFonts w:ascii="Arial" w:hAnsi="Arial" w:cs="Arial"/>
                <w:b/>
                <w:bCs/>
                <w:sz w:val="20"/>
                <w:szCs w:val="20"/>
              </w:rPr>
              <w:t>current</w:t>
            </w:r>
            <w:r>
              <w:rPr>
                <w:rStyle w:val="normaltextrun"/>
                <w:rFonts w:ascii="Arial" w:hAnsi="Arial" w:cs="Arial"/>
                <w:sz w:val="20"/>
                <w:szCs w:val="20"/>
              </w:rPr>
              <w:t> and </w:t>
            </w:r>
            <w:r>
              <w:rPr>
                <w:rStyle w:val="normaltextrun"/>
                <w:rFonts w:ascii="Arial" w:hAnsi="Arial" w:cs="Arial"/>
                <w:b/>
                <w:bCs/>
                <w:sz w:val="20"/>
                <w:szCs w:val="20"/>
              </w:rPr>
              <w:t>future role and responsibilities</w:t>
            </w:r>
            <w:r>
              <w:rPr>
                <w:rStyle w:val="normaltextrun"/>
                <w:rFonts w:ascii="Arial" w:hAnsi="Arial" w:cs="Arial"/>
                <w:sz w:val="20"/>
                <w:szCs w:val="20"/>
              </w:rPr>
              <w:t>. (Help us understand the </w:t>
            </w:r>
            <w:r>
              <w:rPr>
                <w:rStyle w:val="normaltextrun"/>
                <w:rFonts w:ascii="Arial" w:hAnsi="Arial" w:cs="Arial"/>
                <w:b/>
                <w:bCs/>
                <w:sz w:val="20"/>
                <w:szCs w:val="20"/>
              </w:rPr>
              <w:t>complexities of your responsibilities</w:t>
            </w:r>
            <w:r>
              <w:rPr>
                <w:rStyle w:val="normaltextrun"/>
                <w:rFonts w:ascii="Arial" w:hAnsi="Arial" w:cs="Arial"/>
                <w:sz w:val="20"/>
                <w:szCs w:val="20"/>
              </w:rPr>
              <w:t> and your </w:t>
            </w:r>
            <w:r>
              <w:rPr>
                <w:rStyle w:val="normaltextrun"/>
                <w:rFonts w:ascii="Arial" w:hAnsi="Arial" w:cs="Arial"/>
                <w:b/>
                <w:bCs/>
                <w:sz w:val="20"/>
                <w:szCs w:val="20"/>
              </w:rPr>
              <w:t>sphere of influence</w:t>
            </w:r>
            <w:r>
              <w:rPr>
                <w:rStyle w:val="normaltextrun"/>
                <w:rFonts w:ascii="Arial" w:hAnsi="Arial" w:cs="Arial"/>
                <w:sz w:val="20"/>
                <w:szCs w:val="20"/>
              </w:rPr>
              <w:t> with respect to key projects,</w:t>
            </w:r>
            <w:r>
              <w:rPr>
                <w:rStyle w:val="normaltextrun"/>
                <w:rFonts w:ascii="Arial" w:hAnsi="Arial" w:cs="Arial"/>
                <w:color w:val="333333"/>
                <w:sz w:val="20"/>
                <w:szCs w:val="20"/>
              </w:rPr>
              <w:t> business unit/s, geography, and your accountability for income and expenditure and capital expenditure). Attach organisation charts clearly indicating your reporting relationship with your main board as well as your position within your own organisation.</w:t>
            </w:r>
            <w:r>
              <w:rPr>
                <w:rStyle w:val="eop"/>
                <w:rFonts w:ascii="Arial" w:hAnsi="Arial" w:cs="Arial"/>
                <w:sz w:val="20"/>
                <w:szCs w:val="20"/>
              </w:rPr>
              <w:t> </w:t>
            </w:r>
          </w:p>
          <w:p w14:paraId="3CF32080" w14:textId="77777777" w:rsidR="0025659F" w:rsidRDefault="0025659F" w:rsidP="0025659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1CB188C5" w14:textId="77777777" w:rsidR="00F83B3F" w:rsidRPr="0015392A" w:rsidRDefault="00F83B3F" w:rsidP="00D15DD5">
            <w:pPr>
              <w:autoSpaceDE w:val="0"/>
              <w:autoSpaceDN w:val="0"/>
              <w:adjustRightInd w:val="0"/>
              <w:rPr>
                <w:rFonts w:cs="Arial"/>
                <w:sz w:val="20"/>
              </w:rPr>
            </w:pPr>
          </w:p>
          <w:p w14:paraId="61D89E58" w14:textId="77777777" w:rsidR="00665E50" w:rsidRPr="0015392A" w:rsidRDefault="00665E50" w:rsidP="00D15DD5">
            <w:pPr>
              <w:autoSpaceDE w:val="0"/>
              <w:autoSpaceDN w:val="0"/>
              <w:adjustRightInd w:val="0"/>
              <w:rPr>
                <w:rFonts w:cs="Arial"/>
                <w:sz w:val="20"/>
              </w:rPr>
            </w:pPr>
          </w:p>
          <w:p w14:paraId="4E3F7953" w14:textId="77777777" w:rsidR="00665E50" w:rsidRPr="0015392A" w:rsidRDefault="00665E50" w:rsidP="00D15DD5">
            <w:pPr>
              <w:autoSpaceDE w:val="0"/>
              <w:autoSpaceDN w:val="0"/>
              <w:adjustRightInd w:val="0"/>
              <w:rPr>
                <w:rFonts w:cs="Arial"/>
                <w:sz w:val="20"/>
              </w:rPr>
            </w:pPr>
          </w:p>
          <w:p w14:paraId="741E3972" w14:textId="77777777" w:rsidR="00145845" w:rsidRPr="0015392A" w:rsidRDefault="00145845" w:rsidP="00D15DD5">
            <w:pPr>
              <w:autoSpaceDE w:val="0"/>
              <w:autoSpaceDN w:val="0"/>
              <w:adjustRightInd w:val="0"/>
              <w:rPr>
                <w:rFonts w:cs="Arial"/>
                <w:sz w:val="20"/>
              </w:rPr>
            </w:pPr>
          </w:p>
          <w:p w14:paraId="468EB184" w14:textId="77777777" w:rsidR="00D15DD5" w:rsidRPr="0015392A" w:rsidRDefault="00D15DD5" w:rsidP="00D15DD5">
            <w:pPr>
              <w:autoSpaceDE w:val="0"/>
              <w:autoSpaceDN w:val="0"/>
              <w:adjustRightInd w:val="0"/>
              <w:rPr>
                <w:rFonts w:cs="Arial"/>
                <w:sz w:val="20"/>
              </w:rPr>
            </w:pPr>
          </w:p>
          <w:p w14:paraId="6B3CEC64" w14:textId="77777777" w:rsidR="00D15DD5" w:rsidRPr="0015392A" w:rsidRDefault="00D15DD5" w:rsidP="00D15DD5">
            <w:pPr>
              <w:autoSpaceDE w:val="0"/>
              <w:autoSpaceDN w:val="0"/>
              <w:adjustRightInd w:val="0"/>
              <w:rPr>
                <w:rFonts w:cs="Arial"/>
                <w:sz w:val="20"/>
              </w:rPr>
            </w:pPr>
          </w:p>
          <w:p w14:paraId="1B45B78F" w14:textId="77777777" w:rsidR="00D15DD5" w:rsidRPr="0015392A" w:rsidRDefault="00D15DD5" w:rsidP="00D15DD5">
            <w:pPr>
              <w:autoSpaceDE w:val="0"/>
              <w:autoSpaceDN w:val="0"/>
              <w:adjustRightInd w:val="0"/>
              <w:rPr>
                <w:rFonts w:cs="Arial"/>
                <w:sz w:val="20"/>
              </w:rPr>
            </w:pPr>
          </w:p>
          <w:p w14:paraId="5C9FACE8" w14:textId="77777777" w:rsidR="00D15DD5" w:rsidRPr="0015392A" w:rsidRDefault="00D15DD5" w:rsidP="00D15DD5">
            <w:pPr>
              <w:autoSpaceDE w:val="0"/>
              <w:autoSpaceDN w:val="0"/>
              <w:adjustRightInd w:val="0"/>
              <w:rPr>
                <w:rFonts w:cs="Arial"/>
                <w:sz w:val="20"/>
              </w:rPr>
            </w:pPr>
          </w:p>
          <w:p w14:paraId="74B936D1" w14:textId="77777777" w:rsidR="00D15DD5" w:rsidRPr="0015392A" w:rsidRDefault="00D15DD5" w:rsidP="00D15DD5">
            <w:pPr>
              <w:autoSpaceDE w:val="0"/>
              <w:autoSpaceDN w:val="0"/>
              <w:adjustRightInd w:val="0"/>
              <w:rPr>
                <w:rFonts w:cs="Arial"/>
                <w:sz w:val="20"/>
              </w:rPr>
            </w:pPr>
          </w:p>
          <w:p w14:paraId="0078D768" w14:textId="77777777" w:rsidR="00D15DD5" w:rsidRPr="0015392A" w:rsidRDefault="00D15DD5" w:rsidP="00D15DD5">
            <w:pPr>
              <w:autoSpaceDE w:val="0"/>
              <w:autoSpaceDN w:val="0"/>
              <w:adjustRightInd w:val="0"/>
              <w:rPr>
                <w:rFonts w:cs="Arial"/>
                <w:sz w:val="20"/>
              </w:rPr>
            </w:pPr>
          </w:p>
          <w:p w14:paraId="36EC5E6A" w14:textId="77777777" w:rsidR="00D15DD5" w:rsidRPr="0015392A" w:rsidRDefault="00D15DD5" w:rsidP="00D15DD5">
            <w:pPr>
              <w:autoSpaceDE w:val="0"/>
              <w:autoSpaceDN w:val="0"/>
              <w:adjustRightInd w:val="0"/>
              <w:rPr>
                <w:rFonts w:cs="Arial"/>
                <w:sz w:val="20"/>
              </w:rPr>
            </w:pPr>
          </w:p>
          <w:p w14:paraId="24EED3BD" w14:textId="77777777" w:rsidR="00D15DD5" w:rsidRPr="0015392A" w:rsidRDefault="00D15DD5" w:rsidP="00D15DD5">
            <w:pPr>
              <w:autoSpaceDE w:val="0"/>
              <w:autoSpaceDN w:val="0"/>
              <w:adjustRightInd w:val="0"/>
              <w:rPr>
                <w:rFonts w:cs="Arial"/>
                <w:sz w:val="20"/>
              </w:rPr>
            </w:pPr>
          </w:p>
          <w:p w14:paraId="793DC6AF" w14:textId="77777777" w:rsidR="00D15DD5" w:rsidRPr="0015392A" w:rsidRDefault="00D15DD5" w:rsidP="00D15DD5">
            <w:pPr>
              <w:autoSpaceDE w:val="0"/>
              <w:autoSpaceDN w:val="0"/>
              <w:adjustRightInd w:val="0"/>
              <w:rPr>
                <w:rFonts w:cs="Arial"/>
                <w:sz w:val="20"/>
              </w:rPr>
            </w:pPr>
          </w:p>
          <w:p w14:paraId="51FC1D49" w14:textId="77777777" w:rsidR="002F0487" w:rsidRPr="0015392A" w:rsidRDefault="002F0487" w:rsidP="00D15DD5">
            <w:pPr>
              <w:autoSpaceDE w:val="0"/>
              <w:autoSpaceDN w:val="0"/>
              <w:adjustRightInd w:val="0"/>
              <w:rPr>
                <w:rFonts w:cs="Arial"/>
                <w:sz w:val="20"/>
              </w:rPr>
            </w:pPr>
          </w:p>
          <w:p w14:paraId="4FFC6125" w14:textId="77777777" w:rsidR="002F0487" w:rsidRPr="0015392A" w:rsidRDefault="002F0487" w:rsidP="00D15DD5">
            <w:pPr>
              <w:autoSpaceDE w:val="0"/>
              <w:autoSpaceDN w:val="0"/>
              <w:adjustRightInd w:val="0"/>
              <w:rPr>
                <w:rFonts w:cs="Arial"/>
                <w:sz w:val="20"/>
              </w:rPr>
            </w:pPr>
          </w:p>
          <w:p w14:paraId="2027AA4D" w14:textId="77777777" w:rsidR="002F0487" w:rsidRPr="0015392A" w:rsidRDefault="002F0487" w:rsidP="00D15DD5">
            <w:pPr>
              <w:autoSpaceDE w:val="0"/>
              <w:autoSpaceDN w:val="0"/>
              <w:adjustRightInd w:val="0"/>
              <w:rPr>
                <w:rFonts w:cs="Arial"/>
                <w:sz w:val="20"/>
              </w:rPr>
            </w:pPr>
          </w:p>
          <w:p w14:paraId="2CBD07FE" w14:textId="77777777" w:rsidR="002F0487" w:rsidRPr="0015392A" w:rsidRDefault="002F0487" w:rsidP="00D15DD5">
            <w:pPr>
              <w:autoSpaceDE w:val="0"/>
              <w:autoSpaceDN w:val="0"/>
              <w:adjustRightInd w:val="0"/>
              <w:rPr>
                <w:rFonts w:cs="Arial"/>
                <w:sz w:val="20"/>
              </w:rPr>
            </w:pPr>
          </w:p>
          <w:p w14:paraId="6AE861B4" w14:textId="77777777" w:rsidR="002F0487" w:rsidRPr="0015392A" w:rsidRDefault="002F0487" w:rsidP="00D15DD5">
            <w:pPr>
              <w:autoSpaceDE w:val="0"/>
              <w:autoSpaceDN w:val="0"/>
              <w:adjustRightInd w:val="0"/>
              <w:rPr>
                <w:rFonts w:cs="Arial"/>
                <w:sz w:val="20"/>
              </w:rPr>
            </w:pPr>
          </w:p>
          <w:p w14:paraId="6FF92CB3" w14:textId="77777777" w:rsidR="00D15DD5" w:rsidRPr="0015392A" w:rsidRDefault="00D15DD5" w:rsidP="00D15DD5">
            <w:pPr>
              <w:autoSpaceDE w:val="0"/>
              <w:autoSpaceDN w:val="0"/>
              <w:adjustRightInd w:val="0"/>
              <w:rPr>
                <w:rFonts w:cs="Arial"/>
                <w:sz w:val="20"/>
              </w:rPr>
            </w:pPr>
            <w:r w:rsidRPr="0015392A">
              <w:rPr>
                <w:rFonts w:cs="Arial"/>
                <w:sz w:val="20"/>
              </w:rPr>
              <w:t xml:space="preserve"> </w:t>
            </w:r>
          </w:p>
        </w:tc>
      </w:tr>
    </w:tbl>
    <w:p w14:paraId="14EAE899" w14:textId="062E3C72" w:rsidR="00D15DD5" w:rsidRDefault="00D15DD5" w:rsidP="00D15DD5">
      <w:pPr>
        <w:autoSpaceDE w:val="0"/>
        <w:autoSpaceDN w:val="0"/>
        <w:adjustRightInd w:val="0"/>
        <w:rPr>
          <w:rFonts w:cs="Arial"/>
          <w:sz w:val="20"/>
        </w:rPr>
      </w:pPr>
    </w:p>
    <w:p w14:paraId="36D197F6" w14:textId="77777777" w:rsidR="00297570" w:rsidRPr="0015392A" w:rsidRDefault="00297570" w:rsidP="00D15DD5">
      <w:pPr>
        <w:autoSpaceDE w:val="0"/>
        <w:autoSpaceDN w:val="0"/>
        <w:adjustRightInd w:val="0"/>
        <w:rPr>
          <w:rFonts w:cs="Arial"/>
          <w:sz w:val="2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9736"/>
      </w:tblGrid>
      <w:tr w:rsidR="00D15DD5" w:rsidRPr="0015392A" w14:paraId="0472C943" w14:textId="77777777" w:rsidTr="00D15DD5">
        <w:tc>
          <w:tcPr>
            <w:tcW w:w="9855" w:type="dxa"/>
          </w:tcPr>
          <w:p w14:paraId="76B1FA0C" w14:textId="77777777" w:rsidR="0025659F" w:rsidRDefault="0025659F" w:rsidP="0025659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2.</w:t>
            </w:r>
            <w:r>
              <w:rPr>
                <w:rStyle w:val="normaltextrun"/>
                <w:rFonts w:ascii="Arial" w:hAnsi="Arial" w:cs="Arial"/>
                <w:sz w:val="20"/>
                <w:szCs w:val="20"/>
              </w:rPr>
              <w:t> What are the </w:t>
            </w:r>
            <w:r>
              <w:rPr>
                <w:rStyle w:val="normaltextrun"/>
                <w:rFonts w:ascii="Arial" w:hAnsi="Arial" w:cs="Arial"/>
                <w:b/>
                <w:bCs/>
                <w:sz w:val="20"/>
                <w:szCs w:val="20"/>
              </w:rPr>
              <w:t>key challenges you face</w:t>
            </w:r>
            <w:r>
              <w:rPr>
                <w:rStyle w:val="normaltextrun"/>
                <w:rFonts w:ascii="Arial" w:hAnsi="Arial" w:cs="Arial"/>
                <w:sz w:val="20"/>
                <w:szCs w:val="20"/>
              </w:rPr>
              <w:t> in meeting the</w:t>
            </w:r>
            <w:r>
              <w:rPr>
                <w:rStyle w:val="normaltextrun"/>
                <w:rFonts w:ascii="Arial" w:hAnsi="Arial" w:cs="Arial"/>
                <w:sz w:val="22"/>
                <w:szCs w:val="22"/>
              </w:rPr>
              <w:t> </w:t>
            </w:r>
            <w:r>
              <w:rPr>
                <w:rStyle w:val="normaltextrun"/>
                <w:rFonts w:ascii="Arial" w:hAnsi="Arial" w:cs="Arial"/>
                <w:sz w:val="20"/>
                <w:szCs w:val="20"/>
              </w:rPr>
              <w:t>key indicators by which your performance is measured?</w:t>
            </w:r>
            <w:r>
              <w:rPr>
                <w:rStyle w:val="eop"/>
                <w:rFonts w:ascii="Arial" w:hAnsi="Arial" w:cs="Arial"/>
                <w:sz w:val="20"/>
                <w:szCs w:val="20"/>
              </w:rPr>
              <w:t> </w:t>
            </w:r>
          </w:p>
          <w:p w14:paraId="24D29AAB" w14:textId="77777777" w:rsidR="0025659F" w:rsidRDefault="0025659F" w:rsidP="0025659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E8452C9" w14:textId="77777777" w:rsidR="0025659F" w:rsidRDefault="0025659F" w:rsidP="0025659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564B62E" w14:textId="77777777" w:rsidR="00D15DD5" w:rsidRPr="0015392A" w:rsidRDefault="00D15DD5" w:rsidP="00D15DD5">
            <w:pPr>
              <w:autoSpaceDE w:val="0"/>
              <w:autoSpaceDN w:val="0"/>
              <w:adjustRightInd w:val="0"/>
              <w:rPr>
                <w:rFonts w:cs="Arial"/>
                <w:sz w:val="20"/>
              </w:rPr>
            </w:pPr>
          </w:p>
          <w:p w14:paraId="73ADC7A4" w14:textId="77777777" w:rsidR="00674B12" w:rsidRPr="0015392A" w:rsidRDefault="00674B12" w:rsidP="00D15DD5">
            <w:pPr>
              <w:autoSpaceDE w:val="0"/>
              <w:autoSpaceDN w:val="0"/>
              <w:adjustRightInd w:val="0"/>
              <w:rPr>
                <w:rFonts w:cs="Arial"/>
                <w:sz w:val="20"/>
              </w:rPr>
            </w:pPr>
          </w:p>
          <w:p w14:paraId="6CD0E2F9" w14:textId="77777777" w:rsidR="00674B12" w:rsidRPr="0015392A" w:rsidRDefault="00674B12" w:rsidP="00D15DD5">
            <w:pPr>
              <w:autoSpaceDE w:val="0"/>
              <w:autoSpaceDN w:val="0"/>
              <w:adjustRightInd w:val="0"/>
              <w:rPr>
                <w:rFonts w:cs="Arial"/>
                <w:sz w:val="20"/>
              </w:rPr>
            </w:pPr>
          </w:p>
          <w:p w14:paraId="24A0692A" w14:textId="77777777" w:rsidR="00674B12" w:rsidRPr="0015392A" w:rsidRDefault="00674B12" w:rsidP="00D15DD5">
            <w:pPr>
              <w:autoSpaceDE w:val="0"/>
              <w:autoSpaceDN w:val="0"/>
              <w:adjustRightInd w:val="0"/>
              <w:rPr>
                <w:rFonts w:cs="Arial"/>
                <w:sz w:val="20"/>
              </w:rPr>
            </w:pPr>
          </w:p>
          <w:p w14:paraId="38EF29BB" w14:textId="77777777" w:rsidR="00674B12" w:rsidRPr="0015392A" w:rsidRDefault="00674B12" w:rsidP="00D15DD5">
            <w:pPr>
              <w:autoSpaceDE w:val="0"/>
              <w:autoSpaceDN w:val="0"/>
              <w:adjustRightInd w:val="0"/>
              <w:rPr>
                <w:rFonts w:cs="Arial"/>
                <w:sz w:val="20"/>
              </w:rPr>
            </w:pPr>
          </w:p>
          <w:p w14:paraId="4A20AA9F" w14:textId="77777777" w:rsidR="00674B12" w:rsidRPr="0015392A" w:rsidRDefault="00674B12" w:rsidP="00D15DD5">
            <w:pPr>
              <w:autoSpaceDE w:val="0"/>
              <w:autoSpaceDN w:val="0"/>
              <w:adjustRightInd w:val="0"/>
              <w:rPr>
                <w:rFonts w:cs="Arial"/>
                <w:sz w:val="20"/>
              </w:rPr>
            </w:pPr>
          </w:p>
          <w:p w14:paraId="623E7EBC" w14:textId="77777777" w:rsidR="00674B12" w:rsidRPr="0015392A" w:rsidRDefault="00674B12" w:rsidP="00D15DD5">
            <w:pPr>
              <w:autoSpaceDE w:val="0"/>
              <w:autoSpaceDN w:val="0"/>
              <w:adjustRightInd w:val="0"/>
              <w:rPr>
                <w:rFonts w:cs="Arial"/>
                <w:sz w:val="20"/>
              </w:rPr>
            </w:pPr>
          </w:p>
          <w:p w14:paraId="1290DE7F" w14:textId="77777777" w:rsidR="00674B12" w:rsidRPr="0015392A" w:rsidRDefault="00674B12" w:rsidP="00D15DD5">
            <w:pPr>
              <w:autoSpaceDE w:val="0"/>
              <w:autoSpaceDN w:val="0"/>
              <w:adjustRightInd w:val="0"/>
              <w:rPr>
                <w:rFonts w:cs="Arial"/>
                <w:sz w:val="20"/>
              </w:rPr>
            </w:pPr>
          </w:p>
          <w:p w14:paraId="5AB46CB3" w14:textId="77777777" w:rsidR="00D15DD5" w:rsidRPr="0015392A" w:rsidRDefault="00D15DD5" w:rsidP="00D15DD5">
            <w:pPr>
              <w:autoSpaceDE w:val="0"/>
              <w:autoSpaceDN w:val="0"/>
              <w:adjustRightInd w:val="0"/>
              <w:rPr>
                <w:rFonts w:cs="Arial"/>
                <w:sz w:val="20"/>
              </w:rPr>
            </w:pPr>
          </w:p>
          <w:p w14:paraId="56BB0291" w14:textId="77777777" w:rsidR="00D15DD5" w:rsidRPr="0015392A" w:rsidRDefault="00D15DD5" w:rsidP="00D15DD5">
            <w:pPr>
              <w:autoSpaceDE w:val="0"/>
              <w:autoSpaceDN w:val="0"/>
              <w:adjustRightInd w:val="0"/>
              <w:rPr>
                <w:rFonts w:cs="Arial"/>
                <w:sz w:val="20"/>
              </w:rPr>
            </w:pPr>
          </w:p>
          <w:p w14:paraId="5F5E51F6" w14:textId="77777777" w:rsidR="00D15DD5" w:rsidRPr="0015392A" w:rsidRDefault="00D15DD5" w:rsidP="00D15DD5">
            <w:pPr>
              <w:autoSpaceDE w:val="0"/>
              <w:autoSpaceDN w:val="0"/>
              <w:adjustRightInd w:val="0"/>
              <w:rPr>
                <w:rFonts w:cs="Arial"/>
                <w:sz w:val="20"/>
              </w:rPr>
            </w:pPr>
          </w:p>
          <w:p w14:paraId="407B29AD" w14:textId="77777777" w:rsidR="00D15DD5" w:rsidRPr="0015392A" w:rsidRDefault="00D15DD5" w:rsidP="00D15DD5">
            <w:pPr>
              <w:autoSpaceDE w:val="0"/>
              <w:autoSpaceDN w:val="0"/>
              <w:adjustRightInd w:val="0"/>
              <w:rPr>
                <w:rFonts w:cs="Arial"/>
                <w:sz w:val="20"/>
              </w:rPr>
            </w:pPr>
          </w:p>
          <w:p w14:paraId="4FFAAD7C" w14:textId="77777777" w:rsidR="00D15DD5" w:rsidRPr="0015392A" w:rsidRDefault="00D15DD5" w:rsidP="00D15DD5">
            <w:pPr>
              <w:autoSpaceDE w:val="0"/>
              <w:autoSpaceDN w:val="0"/>
              <w:adjustRightInd w:val="0"/>
              <w:rPr>
                <w:rFonts w:cs="Arial"/>
                <w:sz w:val="20"/>
              </w:rPr>
            </w:pPr>
          </w:p>
          <w:p w14:paraId="5EDE4D81" w14:textId="77777777" w:rsidR="00D15DD5" w:rsidRPr="0015392A" w:rsidRDefault="00D15DD5" w:rsidP="00D15DD5">
            <w:pPr>
              <w:autoSpaceDE w:val="0"/>
              <w:autoSpaceDN w:val="0"/>
              <w:adjustRightInd w:val="0"/>
              <w:rPr>
                <w:rFonts w:cs="Arial"/>
                <w:sz w:val="20"/>
              </w:rPr>
            </w:pPr>
          </w:p>
          <w:p w14:paraId="11503771" w14:textId="77777777" w:rsidR="002F0487" w:rsidRPr="0015392A" w:rsidRDefault="002F0487" w:rsidP="00D15DD5">
            <w:pPr>
              <w:autoSpaceDE w:val="0"/>
              <w:autoSpaceDN w:val="0"/>
              <w:adjustRightInd w:val="0"/>
              <w:rPr>
                <w:rFonts w:cs="Arial"/>
                <w:sz w:val="20"/>
              </w:rPr>
            </w:pPr>
          </w:p>
          <w:p w14:paraId="4D6B9AE7" w14:textId="77777777" w:rsidR="002F0487" w:rsidRPr="0015392A" w:rsidRDefault="002F0487" w:rsidP="00D15DD5">
            <w:pPr>
              <w:autoSpaceDE w:val="0"/>
              <w:autoSpaceDN w:val="0"/>
              <w:adjustRightInd w:val="0"/>
              <w:rPr>
                <w:rFonts w:cs="Arial"/>
                <w:sz w:val="20"/>
              </w:rPr>
            </w:pPr>
          </w:p>
          <w:p w14:paraId="34227A3E" w14:textId="77777777" w:rsidR="002F0487" w:rsidRPr="0015392A" w:rsidRDefault="002F0487" w:rsidP="00D15DD5">
            <w:pPr>
              <w:autoSpaceDE w:val="0"/>
              <w:autoSpaceDN w:val="0"/>
              <w:adjustRightInd w:val="0"/>
              <w:rPr>
                <w:rFonts w:cs="Arial"/>
                <w:sz w:val="20"/>
              </w:rPr>
            </w:pPr>
          </w:p>
          <w:p w14:paraId="29B86CB3" w14:textId="77777777" w:rsidR="002F0487" w:rsidRPr="0015392A" w:rsidRDefault="002F0487" w:rsidP="00D15DD5">
            <w:pPr>
              <w:autoSpaceDE w:val="0"/>
              <w:autoSpaceDN w:val="0"/>
              <w:adjustRightInd w:val="0"/>
              <w:rPr>
                <w:rFonts w:cs="Arial"/>
                <w:sz w:val="20"/>
              </w:rPr>
            </w:pPr>
          </w:p>
          <w:p w14:paraId="232ED024" w14:textId="77777777" w:rsidR="002F0487" w:rsidRPr="0015392A" w:rsidRDefault="002F0487" w:rsidP="00D15DD5">
            <w:pPr>
              <w:autoSpaceDE w:val="0"/>
              <w:autoSpaceDN w:val="0"/>
              <w:adjustRightInd w:val="0"/>
              <w:rPr>
                <w:rFonts w:cs="Arial"/>
                <w:sz w:val="20"/>
              </w:rPr>
            </w:pPr>
          </w:p>
          <w:p w14:paraId="55F3C8FF" w14:textId="77777777" w:rsidR="00D15DD5" w:rsidRPr="0015392A" w:rsidRDefault="00D15DD5" w:rsidP="00D15DD5">
            <w:pPr>
              <w:autoSpaceDE w:val="0"/>
              <w:autoSpaceDN w:val="0"/>
              <w:adjustRightInd w:val="0"/>
              <w:rPr>
                <w:rFonts w:cs="Arial"/>
                <w:sz w:val="20"/>
              </w:rPr>
            </w:pPr>
          </w:p>
        </w:tc>
      </w:tr>
    </w:tbl>
    <w:p w14:paraId="4EB1BD68" w14:textId="32B4435A" w:rsidR="00297570" w:rsidRPr="0015392A" w:rsidRDefault="00297570">
      <w:pPr>
        <w:rPr>
          <w:rFonts w:cs="Arial"/>
          <w:sz w:val="2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9736"/>
      </w:tblGrid>
      <w:tr w:rsidR="00D15DD5" w:rsidRPr="0015392A" w14:paraId="76BFFA8B" w14:textId="77777777" w:rsidTr="00D15DD5">
        <w:tc>
          <w:tcPr>
            <w:tcW w:w="9855" w:type="dxa"/>
          </w:tcPr>
          <w:p w14:paraId="3C7F2913" w14:textId="63C8CB4D" w:rsidR="0025659F" w:rsidRPr="0015392A" w:rsidRDefault="0025659F" w:rsidP="00D15DD5">
            <w:pPr>
              <w:autoSpaceDE w:val="0"/>
              <w:autoSpaceDN w:val="0"/>
              <w:adjustRightInd w:val="0"/>
              <w:rPr>
                <w:rFonts w:cs="Arial"/>
                <w:sz w:val="20"/>
              </w:rPr>
            </w:pPr>
            <w:r>
              <w:rPr>
                <w:rStyle w:val="normaltextrun"/>
                <w:rFonts w:cs="Arial"/>
                <w:b/>
                <w:bCs/>
                <w:color w:val="000000"/>
                <w:sz w:val="20"/>
                <w:shd w:val="clear" w:color="auto" w:fill="FFFFFF"/>
              </w:rPr>
              <w:lastRenderedPageBreak/>
              <w:t>3</w:t>
            </w:r>
            <w:r>
              <w:rPr>
                <w:rStyle w:val="normaltextrun"/>
                <w:rFonts w:cs="Arial"/>
                <w:color w:val="000000"/>
                <w:sz w:val="20"/>
                <w:shd w:val="clear" w:color="auto" w:fill="FFFFFF"/>
              </w:rPr>
              <w:t>. Please </w:t>
            </w:r>
            <w:r>
              <w:rPr>
                <w:rStyle w:val="normaltextrun"/>
                <w:rFonts w:cs="Arial"/>
                <w:b/>
                <w:bCs/>
                <w:color w:val="000000"/>
                <w:sz w:val="20"/>
                <w:shd w:val="clear" w:color="auto" w:fill="FFFFFF"/>
              </w:rPr>
              <w:t>i</w:t>
            </w:r>
            <w:r>
              <w:rPr>
                <w:rStyle w:val="normaltextrun"/>
                <w:rFonts w:cs="Arial"/>
                <w:b/>
                <w:bCs/>
                <w:color w:val="333333"/>
                <w:sz w:val="20"/>
                <w:shd w:val="clear" w:color="auto" w:fill="FFFFFF"/>
              </w:rPr>
              <w:t>dentify any changes</w:t>
            </w:r>
            <w:r>
              <w:rPr>
                <w:rStyle w:val="normaltextrun"/>
                <w:rFonts w:cs="Arial"/>
                <w:color w:val="333333"/>
                <w:sz w:val="20"/>
                <w:shd w:val="clear" w:color="auto" w:fill="FFFFFF"/>
              </w:rPr>
              <w:t> that are likely to affect your business unit and or industry, </w:t>
            </w:r>
            <w:r>
              <w:rPr>
                <w:rStyle w:val="normaltextrun"/>
                <w:rFonts w:cs="Arial"/>
                <w:b/>
                <w:bCs/>
                <w:color w:val="333333"/>
                <w:sz w:val="20"/>
                <w:shd w:val="clear" w:color="auto" w:fill="FFFFFF"/>
              </w:rPr>
              <w:t>and the implications for your role.</w:t>
            </w:r>
            <w:r>
              <w:rPr>
                <w:rStyle w:val="eop"/>
                <w:rFonts w:cs="Arial"/>
                <w:color w:val="000000"/>
                <w:sz w:val="20"/>
                <w:shd w:val="clear" w:color="auto" w:fill="FFFFFF"/>
              </w:rPr>
              <w:t> </w:t>
            </w:r>
          </w:p>
          <w:p w14:paraId="733272F4" w14:textId="77777777" w:rsidR="00674B12" w:rsidRPr="0015392A" w:rsidRDefault="00674B12" w:rsidP="00D15DD5">
            <w:pPr>
              <w:autoSpaceDE w:val="0"/>
              <w:autoSpaceDN w:val="0"/>
              <w:adjustRightInd w:val="0"/>
              <w:rPr>
                <w:rFonts w:cs="Arial"/>
                <w:sz w:val="20"/>
              </w:rPr>
            </w:pPr>
          </w:p>
          <w:p w14:paraId="7170E0FD" w14:textId="77777777" w:rsidR="00674B12" w:rsidRPr="0015392A" w:rsidRDefault="00674B12" w:rsidP="00D15DD5">
            <w:pPr>
              <w:autoSpaceDE w:val="0"/>
              <w:autoSpaceDN w:val="0"/>
              <w:adjustRightInd w:val="0"/>
              <w:rPr>
                <w:rFonts w:cs="Arial"/>
                <w:sz w:val="20"/>
              </w:rPr>
            </w:pPr>
          </w:p>
          <w:p w14:paraId="12744EE9" w14:textId="77777777" w:rsidR="00674B12" w:rsidRPr="0015392A" w:rsidRDefault="00674B12" w:rsidP="00D15DD5">
            <w:pPr>
              <w:autoSpaceDE w:val="0"/>
              <w:autoSpaceDN w:val="0"/>
              <w:adjustRightInd w:val="0"/>
              <w:rPr>
                <w:rFonts w:cs="Arial"/>
                <w:sz w:val="20"/>
              </w:rPr>
            </w:pPr>
          </w:p>
          <w:p w14:paraId="13040402" w14:textId="77777777" w:rsidR="00674B12" w:rsidRPr="0015392A" w:rsidRDefault="00674B12" w:rsidP="00D15DD5">
            <w:pPr>
              <w:autoSpaceDE w:val="0"/>
              <w:autoSpaceDN w:val="0"/>
              <w:adjustRightInd w:val="0"/>
              <w:rPr>
                <w:rFonts w:cs="Arial"/>
                <w:sz w:val="20"/>
              </w:rPr>
            </w:pPr>
          </w:p>
          <w:p w14:paraId="1C1A7F85" w14:textId="77777777" w:rsidR="00674B12" w:rsidRPr="0015392A" w:rsidRDefault="00674B12" w:rsidP="00D15DD5">
            <w:pPr>
              <w:autoSpaceDE w:val="0"/>
              <w:autoSpaceDN w:val="0"/>
              <w:adjustRightInd w:val="0"/>
              <w:rPr>
                <w:rFonts w:cs="Arial"/>
                <w:sz w:val="20"/>
              </w:rPr>
            </w:pPr>
          </w:p>
          <w:p w14:paraId="3F9ACD09" w14:textId="77777777" w:rsidR="00674B12" w:rsidRPr="0015392A" w:rsidRDefault="00674B12" w:rsidP="00D15DD5">
            <w:pPr>
              <w:autoSpaceDE w:val="0"/>
              <w:autoSpaceDN w:val="0"/>
              <w:adjustRightInd w:val="0"/>
              <w:rPr>
                <w:rFonts w:cs="Arial"/>
                <w:sz w:val="20"/>
              </w:rPr>
            </w:pPr>
          </w:p>
          <w:p w14:paraId="30B8A331" w14:textId="77777777" w:rsidR="00674B12" w:rsidRPr="0015392A" w:rsidRDefault="00674B12" w:rsidP="00D15DD5">
            <w:pPr>
              <w:autoSpaceDE w:val="0"/>
              <w:autoSpaceDN w:val="0"/>
              <w:adjustRightInd w:val="0"/>
              <w:rPr>
                <w:rFonts w:cs="Arial"/>
                <w:sz w:val="20"/>
              </w:rPr>
            </w:pPr>
          </w:p>
          <w:p w14:paraId="36596F3C" w14:textId="689F9180" w:rsidR="00674B12" w:rsidRDefault="00674B12" w:rsidP="00D15DD5">
            <w:pPr>
              <w:autoSpaceDE w:val="0"/>
              <w:autoSpaceDN w:val="0"/>
              <w:adjustRightInd w:val="0"/>
              <w:rPr>
                <w:rFonts w:cs="Arial"/>
                <w:sz w:val="20"/>
              </w:rPr>
            </w:pPr>
          </w:p>
          <w:p w14:paraId="4C9DC706" w14:textId="5BE90B9E" w:rsidR="0015392A" w:rsidRDefault="0015392A" w:rsidP="00D15DD5">
            <w:pPr>
              <w:autoSpaceDE w:val="0"/>
              <w:autoSpaceDN w:val="0"/>
              <w:adjustRightInd w:val="0"/>
              <w:rPr>
                <w:rFonts w:cs="Arial"/>
                <w:sz w:val="20"/>
              </w:rPr>
            </w:pPr>
          </w:p>
          <w:p w14:paraId="166F8F75" w14:textId="77777777" w:rsidR="0015392A" w:rsidRPr="0015392A" w:rsidRDefault="0015392A" w:rsidP="00D15DD5">
            <w:pPr>
              <w:autoSpaceDE w:val="0"/>
              <w:autoSpaceDN w:val="0"/>
              <w:adjustRightInd w:val="0"/>
              <w:rPr>
                <w:rFonts w:cs="Arial"/>
                <w:sz w:val="20"/>
              </w:rPr>
            </w:pPr>
          </w:p>
          <w:p w14:paraId="200D21DF" w14:textId="77777777" w:rsidR="00674B12" w:rsidRPr="0015392A" w:rsidRDefault="00674B12" w:rsidP="00D15DD5">
            <w:pPr>
              <w:autoSpaceDE w:val="0"/>
              <w:autoSpaceDN w:val="0"/>
              <w:adjustRightInd w:val="0"/>
              <w:rPr>
                <w:rFonts w:cs="Arial"/>
                <w:sz w:val="20"/>
              </w:rPr>
            </w:pPr>
          </w:p>
          <w:p w14:paraId="32D93005" w14:textId="77777777" w:rsidR="00674B12" w:rsidRPr="0015392A" w:rsidRDefault="00674B12" w:rsidP="00D15DD5">
            <w:pPr>
              <w:autoSpaceDE w:val="0"/>
              <w:autoSpaceDN w:val="0"/>
              <w:adjustRightInd w:val="0"/>
              <w:rPr>
                <w:rFonts w:cs="Arial"/>
                <w:sz w:val="20"/>
              </w:rPr>
            </w:pPr>
          </w:p>
          <w:p w14:paraId="5113F8A5" w14:textId="77777777" w:rsidR="00674B12" w:rsidRPr="0015392A" w:rsidRDefault="00674B12" w:rsidP="00D15DD5">
            <w:pPr>
              <w:autoSpaceDE w:val="0"/>
              <w:autoSpaceDN w:val="0"/>
              <w:adjustRightInd w:val="0"/>
              <w:rPr>
                <w:rFonts w:cs="Arial"/>
                <w:sz w:val="20"/>
              </w:rPr>
            </w:pPr>
          </w:p>
          <w:p w14:paraId="0636C110" w14:textId="77777777" w:rsidR="00674B12" w:rsidRPr="0015392A" w:rsidRDefault="00674B12" w:rsidP="00D15DD5">
            <w:pPr>
              <w:autoSpaceDE w:val="0"/>
              <w:autoSpaceDN w:val="0"/>
              <w:adjustRightInd w:val="0"/>
              <w:rPr>
                <w:rFonts w:cs="Arial"/>
                <w:sz w:val="20"/>
              </w:rPr>
            </w:pPr>
          </w:p>
          <w:p w14:paraId="7D994499" w14:textId="77777777" w:rsidR="00D15DD5" w:rsidRPr="0015392A" w:rsidRDefault="00D15DD5" w:rsidP="00D15DD5">
            <w:pPr>
              <w:autoSpaceDE w:val="0"/>
              <w:autoSpaceDN w:val="0"/>
              <w:adjustRightInd w:val="0"/>
              <w:rPr>
                <w:rFonts w:cs="Arial"/>
                <w:sz w:val="20"/>
              </w:rPr>
            </w:pPr>
          </w:p>
          <w:p w14:paraId="7BE98DDA" w14:textId="77777777" w:rsidR="00D15DD5" w:rsidRPr="0015392A" w:rsidRDefault="00D15DD5" w:rsidP="00D15DD5">
            <w:pPr>
              <w:autoSpaceDE w:val="0"/>
              <w:autoSpaceDN w:val="0"/>
              <w:adjustRightInd w:val="0"/>
              <w:rPr>
                <w:rFonts w:cs="Arial"/>
                <w:sz w:val="20"/>
              </w:rPr>
            </w:pPr>
          </w:p>
          <w:p w14:paraId="49F3D02B" w14:textId="77777777" w:rsidR="00D15DD5" w:rsidRPr="0015392A" w:rsidRDefault="00D15DD5" w:rsidP="00D15DD5">
            <w:pPr>
              <w:autoSpaceDE w:val="0"/>
              <w:autoSpaceDN w:val="0"/>
              <w:adjustRightInd w:val="0"/>
              <w:rPr>
                <w:rFonts w:cs="Arial"/>
                <w:sz w:val="20"/>
              </w:rPr>
            </w:pPr>
          </w:p>
          <w:p w14:paraId="2985D1B9" w14:textId="77777777" w:rsidR="00D15DD5" w:rsidRPr="0015392A" w:rsidRDefault="00D15DD5" w:rsidP="00D15DD5">
            <w:pPr>
              <w:autoSpaceDE w:val="0"/>
              <w:autoSpaceDN w:val="0"/>
              <w:adjustRightInd w:val="0"/>
              <w:rPr>
                <w:rFonts w:cs="Arial"/>
                <w:sz w:val="20"/>
              </w:rPr>
            </w:pPr>
          </w:p>
          <w:p w14:paraId="0DCB605B" w14:textId="77777777" w:rsidR="00D15DD5" w:rsidRPr="0015392A" w:rsidRDefault="00D15DD5" w:rsidP="00D15DD5">
            <w:pPr>
              <w:autoSpaceDE w:val="0"/>
              <w:autoSpaceDN w:val="0"/>
              <w:adjustRightInd w:val="0"/>
              <w:rPr>
                <w:rFonts w:cs="Arial"/>
                <w:sz w:val="20"/>
              </w:rPr>
            </w:pPr>
          </w:p>
          <w:p w14:paraId="4E3C34BC" w14:textId="77777777" w:rsidR="00D15DD5" w:rsidRPr="0015392A" w:rsidRDefault="00D15DD5" w:rsidP="00D15DD5">
            <w:pPr>
              <w:autoSpaceDE w:val="0"/>
              <w:autoSpaceDN w:val="0"/>
              <w:adjustRightInd w:val="0"/>
              <w:rPr>
                <w:rFonts w:cs="Arial"/>
                <w:sz w:val="20"/>
              </w:rPr>
            </w:pPr>
          </w:p>
        </w:tc>
      </w:tr>
    </w:tbl>
    <w:p w14:paraId="3DFB9611" w14:textId="2B46E080" w:rsidR="00D15DD5" w:rsidRDefault="00D15DD5" w:rsidP="00D15DD5">
      <w:pPr>
        <w:autoSpaceDE w:val="0"/>
        <w:autoSpaceDN w:val="0"/>
        <w:adjustRightInd w:val="0"/>
        <w:rPr>
          <w:rFonts w:cs="Arial"/>
          <w:sz w:val="20"/>
        </w:rPr>
      </w:pPr>
    </w:p>
    <w:p w14:paraId="591F5827" w14:textId="77777777" w:rsidR="0015392A" w:rsidRPr="0015392A" w:rsidRDefault="0015392A" w:rsidP="00D15DD5">
      <w:pPr>
        <w:autoSpaceDE w:val="0"/>
        <w:autoSpaceDN w:val="0"/>
        <w:adjustRightInd w:val="0"/>
        <w:rPr>
          <w:rFonts w:cs="Arial"/>
          <w:sz w:val="2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9736"/>
      </w:tblGrid>
      <w:tr w:rsidR="00D15DD5" w:rsidRPr="0015392A" w14:paraId="07755F25" w14:textId="77777777" w:rsidTr="00D15DD5">
        <w:tc>
          <w:tcPr>
            <w:tcW w:w="9855" w:type="dxa"/>
          </w:tcPr>
          <w:p w14:paraId="07FCA290" w14:textId="1EB81CF0" w:rsidR="00D15DD5" w:rsidRPr="0015392A" w:rsidRDefault="0025659F" w:rsidP="00D15DD5">
            <w:pPr>
              <w:autoSpaceDE w:val="0"/>
              <w:autoSpaceDN w:val="0"/>
              <w:adjustRightInd w:val="0"/>
              <w:rPr>
                <w:rFonts w:cs="Arial"/>
                <w:sz w:val="20"/>
              </w:rPr>
            </w:pPr>
            <w:r>
              <w:rPr>
                <w:rStyle w:val="normaltextrun"/>
                <w:rFonts w:cs="Arial"/>
                <w:b/>
                <w:bCs/>
                <w:color w:val="000000"/>
                <w:sz w:val="20"/>
                <w:shd w:val="clear" w:color="auto" w:fill="FFFFFF"/>
              </w:rPr>
              <w:t>4.</w:t>
            </w:r>
            <w:r>
              <w:rPr>
                <w:rStyle w:val="normaltextrun"/>
                <w:rFonts w:cs="Arial"/>
                <w:color w:val="000000"/>
                <w:sz w:val="20"/>
                <w:shd w:val="clear" w:color="auto" w:fill="FFFFFF"/>
              </w:rPr>
              <w:t> What are your </w:t>
            </w:r>
            <w:r>
              <w:rPr>
                <w:rStyle w:val="normaltextrun"/>
                <w:rFonts w:cs="Arial"/>
                <w:b/>
                <w:bCs/>
                <w:color w:val="000000"/>
                <w:sz w:val="20"/>
                <w:shd w:val="clear" w:color="auto" w:fill="FFFFFF"/>
              </w:rPr>
              <w:t>personal</w:t>
            </w:r>
            <w:r>
              <w:rPr>
                <w:rStyle w:val="normaltextrun"/>
                <w:rFonts w:cs="Arial"/>
                <w:color w:val="000000"/>
                <w:sz w:val="20"/>
                <w:shd w:val="clear" w:color="auto" w:fill="FFFFFF"/>
              </w:rPr>
              <w:t> and </w:t>
            </w:r>
            <w:r>
              <w:rPr>
                <w:rStyle w:val="normaltextrun"/>
                <w:rFonts w:cs="Arial"/>
                <w:b/>
                <w:bCs/>
                <w:color w:val="000000"/>
                <w:sz w:val="20"/>
                <w:shd w:val="clear" w:color="auto" w:fill="FFFFFF"/>
              </w:rPr>
              <w:t>professional development objectives </w:t>
            </w:r>
            <w:r>
              <w:rPr>
                <w:rStyle w:val="normaltextrun"/>
                <w:rFonts w:cs="Arial"/>
                <w:color w:val="000000"/>
                <w:sz w:val="20"/>
                <w:shd w:val="clear" w:color="auto" w:fill="FFFFFF"/>
              </w:rPr>
              <w:t>for participating in this programme? Detail how you see it contributing to your overall personal and career development and </w:t>
            </w:r>
            <w:r>
              <w:rPr>
                <w:rStyle w:val="normaltextrun"/>
                <w:rFonts w:cs="Arial"/>
                <w:b/>
                <w:bCs/>
                <w:color w:val="000000"/>
                <w:sz w:val="20"/>
                <w:shd w:val="clear" w:color="auto" w:fill="FFFFFF"/>
              </w:rPr>
              <w:t>how it will help you achieve your organisation’s goals.</w:t>
            </w:r>
            <w:r>
              <w:rPr>
                <w:rStyle w:val="eop"/>
                <w:rFonts w:cs="Arial"/>
                <w:color w:val="000000"/>
                <w:sz w:val="20"/>
                <w:shd w:val="clear" w:color="auto" w:fill="FFFFFF"/>
              </w:rPr>
              <w:t> </w:t>
            </w:r>
          </w:p>
          <w:p w14:paraId="01F531FA" w14:textId="77777777" w:rsidR="00D15DD5" w:rsidRPr="0015392A" w:rsidRDefault="00D15DD5" w:rsidP="00D15DD5">
            <w:pPr>
              <w:autoSpaceDE w:val="0"/>
              <w:autoSpaceDN w:val="0"/>
              <w:adjustRightInd w:val="0"/>
              <w:rPr>
                <w:rFonts w:cs="Arial"/>
                <w:sz w:val="20"/>
              </w:rPr>
            </w:pPr>
          </w:p>
          <w:p w14:paraId="368AF81F" w14:textId="77777777" w:rsidR="00D15DD5" w:rsidRPr="0015392A" w:rsidRDefault="00D15DD5" w:rsidP="00D15DD5">
            <w:pPr>
              <w:autoSpaceDE w:val="0"/>
              <w:autoSpaceDN w:val="0"/>
              <w:adjustRightInd w:val="0"/>
              <w:rPr>
                <w:rFonts w:cs="Arial"/>
                <w:sz w:val="20"/>
              </w:rPr>
            </w:pPr>
          </w:p>
          <w:p w14:paraId="0C5D8EDD" w14:textId="77777777" w:rsidR="00674B12" w:rsidRPr="0015392A" w:rsidRDefault="00674B12" w:rsidP="00D15DD5">
            <w:pPr>
              <w:autoSpaceDE w:val="0"/>
              <w:autoSpaceDN w:val="0"/>
              <w:adjustRightInd w:val="0"/>
              <w:rPr>
                <w:rFonts w:cs="Arial"/>
                <w:sz w:val="20"/>
              </w:rPr>
            </w:pPr>
          </w:p>
          <w:p w14:paraId="7C3E7758" w14:textId="77777777" w:rsidR="00674B12" w:rsidRPr="0015392A" w:rsidRDefault="00674B12" w:rsidP="00D15DD5">
            <w:pPr>
              <w:autoSpaceDE w:val="0"/>
              <w:autoSpaceDN w:val="0"/>
              <w:adjustRightInd w:val="0"/>
              <w:rPr>
                <w:rFonts w:cs="Arial"/>
                <w:sz w:val="20"/>
              </w:rPr>
            </w:pPr>
          </w:p>
          <w:p w14:paraId="03755A9E" w14:textId="77777777" w:rsidR="00674B12" w:rsidRPr="0015392A" w:rsidRDefault="00674B12" w:rsidP="00D15DD5">
            <w:pPr>
              <w:autoSpaceDE w:val="0"/>
              <w:autoSpaceDN w:val="0"/>
              <w:adjustRightInd w:val="0"/>
              <w:rPr>
                <w:rFonts w:cs="Arial"/>
                <w:sz w:val="20"/>
              </w:rPr>
            </w:pPr>
          </w:p>
          <w:p w14:paraId="48220563" w14:textId="77777777" w:rsidR="00674B12" w:rsidRPr="0015392A" w:rsidRDefault="00674B12" w:rsidP="00D15DD5">
            <w:pPr>
              <w:autoSpaceDE w:val="0"/>
              <w:autoSpaceDN w:val="0"/>
              <w:adjustRightInd w:val="0"/>
              <w:rPr>
                <w:rFonts w:cs="Arial"/>
                <w:sz w:val="20"/>
              </w:rPr>
            </w:pPr>
          </w:p>
          <w:p w14:paraId="5C358453" w14:textId="77777777" w:rsidR="00674B12" w:rsidRPr="0015392A" w:rsidRDefault="00674B12" w:rsidP="00D15DD5">
            <w:pPr>
              <w:autoSpaceDE w:val="0"/>
              <w:autoSpaceDN w:val="0"/>
              <w:adjustRightInd w:val="0"/>
              <w:rPr>
                <w:rFonts w:cs="Arial"/>
                <w:sz w:val="20"/>
              </w:rPr>
            </w:pPr>
          </w:p>
          <w:p w14:paraId="0C224A6F" w14:textId="77777777" w:rsidR="00674B12" w:rsidRPr="0015392A" w:rsidRDefault="00674B12" w:rsidP="00D15DD5">
            <w:pPr>
              <w:autoSpaceDE w:val="0"/>
              <w:autoSpaceDN w:val="0"/>
              <w:adjustRightInd w:val="0"/>
              <w:rPr>
                <w:rFonts w:cs="Arial"/>
                <w:sz w:val="20"/>
              </w:rPr>
            </w:pPr>
          </w:p>
          <w:p w14:paraId="1A8E357B" w14:textId="77777777" w:rsidR="00674B12" w:rsidRPr="0015392A" w:rsidRDefault="00674B12" w:rsidP="00D15DD5">
            <w:pPr>
              <w:autoSpaceDE w:val="0"/>
              <w:autoSpaceDN w:val="0"/>
              <w:adjustRightInd w:val="0"/>
              <w:rPr>
                <w:rFonts w:cs="Arial"/>
                <w:sz w:val="20"/>
              </w:rPr>
            </w:pPr>
          </w:p>
          <w:p w14:paraId="5CA66927" w14:textId="77777777" w:rsidR="00674B12" w:rsidRPr="0015392A" w:rsidRDefault="00674B12" w:rsidP="00D15DD5">
            <w:pPr>
              <w:autoSpaceDE w:val="0"/>
              <w:autoSpaceDN w:val="0"/>
              <w:adjustRightInd w:val="0"/>
              <w:rPr>
                <w:rFonts w:cs="Arial"/>
                <w:sz w:val="20"/>
              </w:rPr>
            </w:pPr>
          </w:p>
          <w:p w14:paraId="771CE338" w14:textId="77777777" w:rsidR="00674B12" w:rsidRPr="0015392A" w:rsidRDefault="00674B12" w:rsidP="00D15DD5">
            <w:pPr>
              <w:autoSpaceDE w:val="0"/>
              <w:autoSpaceDN w:val="0"/>
              <w:adjustRightInd w:val="0"/>
              <w:rPr>
                <w:rFonts w:cs="Arial"/>
                <w:sz w:val="20"/>
              </w:rPr>
            </w:pPr>
          </w:p>
          <w:p w14:paraId="2A45C452" w14:textId="77777777" w:rsidR="00674B12" w:rsidRPr="0015392A" w:rsidRDefault="00674B12" w:rsidP="00D15DD5">
            <w:pPr>
              <w:autoSpaceDE w:val="0"/>
              <w:autoSpaceDN w:val="0"/>
              <w:adjustRightInd w:val="0"/>
              <w:rPr>
                <w:rFonts w:cs="Arial"/>
                <w:sz w:val="20"/>
              </w:rPr>
            </w:pPr>
          </w:p>
          <w:p w14:paraId="518943B2" w14:textId="50DF33ED" w:rsidR="00674B12" w:rsidRDefault="00674B12" w:rsidP="00D15DD5">
            <w:pPr>
              <w:autoSpaceDE w:val="0"/>
              <w:autoSpaceDN w:val="0"/>
              <w:adjustRightInd w:val="0"/>
              <w:rPr>
                <w:rFonts w:cs="Arial"/>
                <w:sz w:val="20"/>
              </w:rPr>
            </w:pPr>
          </w:p>
          <w:p w14:paraId="1DD7DC53" w14:textId="7D2C0BBA" w:rsidR="0015392A" w:rsidRDefault="0015392A" w:rsidP="00D15DD5">
            <w:pPr>
              <w:autoSpaceDE w:val="0"/>
              <w:autoSpaceDN w:val="0"/>
              <w:adjustRightInd w:val="0"/>
              <w:rPr>
                <w:rFonts w:cs="Arial"/>
                <w:sz w:val="20"/>
              </w:rPr>
            </w:pPr>
          </w:p>
          <w:p w14:paraId="1DCAEBE3" w14:textId="0CC82D1F" w:rsidR="0015392A" w:rsidRDefault="0015392A" w:rsidP="00D15DD5">
            <w:pPr>
              <w:autoSpaceDE w:val="0"/>
              <w:autoSpaceDN w:val="0"/>
              <w:adjustRightInd w:val="0"/>
              <w:rPr>
                <w:rFonts w:cs="Arial"/>
                <w:sz w:val="20"/>
              </w:rPr>
            </w:pPr>
          </w:p>
          <w:p w14:paraId="7677C6F0" w14:textId="77777777" w:rsidR="0015392A" w:rsidRPr="0015392A" w:rsidRDefault="0015392A" w:rsidP="00D15DD5">
            <w:pPr>
              <w:autoSpaceDE w:val="0"/>
              <w:autoSpaceDN w:val="0"/>
              <w:adjustRightInd w:val="0"/>
              <w:rPr>
                <w:rFonts w:cs="Arial"/>
                <w:sz w:val="20"/>
              </w:rPr>
            </w:pPr>
          </w:p>
          <w:p w14:paraId="19F6EF90" w14:textId="77777777" w:rsidR="00674B12" w:rsidRPr="0015392A" w:rsidRDefault="00674B12" w:rsidP="00D15DD5">
            <w:pPr>
              <w:autoSpaceDE w:val="0"/>
              <w:autoSpaceDN w:val="0"/>
              <w:adjustRightInd w:val="0"/>
              <w:rPr>
                <w:rFonts w:cs="Arial"/>
                <w:sz w:val="20"/>
              </w:rPr>
            </w:pPr>
          </w:p>
          <w:p w14:paraId="3151305E" w14:textId="77777777" w:rsidR="00717B98" w:rsidRPr="0015392A" w:rsidRDefault="00717B98" w:rsidP="00D15DD5">
            <w:pPr>
              <w:autoSpaceDE w:val="0"/>
              <w:autoSpaceDN w:val="0"/>
              <w:adjustRightInd w:val="0"/>
              <w:rPr>
                <w:rFonts w:cs="Arial"/>
                <w:sz w:val="20"/>
              </w:rPr>
            </w:pPr>
          </w:p>
          <w:p w14:paraId="12B963D0" w14:textId="77777777" w:rsidR="00717B98" w:rsidRPr="0015392A" w:rsidRDefault="00717B98" w:rsidP="00D15DD5">
            <w:pPr>
              <w:autoSpaceDE w:val="0"/>
              <w:autoSpaceDN w:val="0"/>
              <w:adjustRightInd w:val="0"/>
              <w:rPr>
                <w:rFonts w:cs="Arial"/>
                <w:sz w:val="20"/>
              </w:rPr>
            </w:pPr>
          </w:p>
          <w:p w14:paraId="6D36D7FC" w14:textId="77777777" w:rsidR="00674B12" w:rsidRPr="0015392A" w:rsidRDefault="00674B12" w:rsidP="00D15DD5">
            <w:pPr>
              <w:autoSpaceDE w:val="0"/>
              <w:autoSpaceDN w:val="0"/>
              <w:adjustRightInd w:val="0"/>
              <w:rPr>
                <w:rFonts w:cs="Arial"/>
                <w:sz w:val="20"/>
              </w:rPr>
            </w:pPr>
          </w:p>
          <w:p w14:paraId="6C08CBF1" w14:textId="77777777" w:rsidR="00D15DD5" w:rsidRPr="0015392A" w:rsidRDefault="00D15DD5" w:rsidP="00D15DD5">
            <w:pPr>
              <w:autoSpaceDE w:val="0"/>
              <w:autoSpaceDN w:val="0"/>
              <w:adjustRightInd w:val="0"/>
              <w:rPr>
                <w:rFonts w:cs="Arial"/>
                <w:sz w:val="20"/>
              </w:rPr>
            </w:pPr>
          </w:p>
          <w:p w14:paraId="2884BDE2" w14:textId="77777777" w:rsidR="00D15DD5" w:rsidRPr="0015392A" w:rsidRDefault="00D15DD5" w:rsidP="00D15DD5">
            <w:pPr>
              <w:autoSpaceDE w:val="0"/>
              <w:autoSpaceDN w:val="0"/>
              <w:adjustRightInd w:val="0"/>
              <w:rPr>
                <w:rFonts w:cs="Arial"/>
                <w:sz w:val="20"/>
              </w:rPr>
            </w:pPr>
          </w:p>
        </w:tc>
      </w:tr>
    </w:tbl>
    <w:p w14:paraId="124990DB" w14:textId="3B53B06F" w:rsidR="0015392A" w:rsidRDefault="0015392A" w:rsidP="00D15DD5">
      <w:pPr>
        <w:autoSpaceDE w:val="0"/>
        <w:autoSpaceDN w:val="0"/>
        <w:adjustRightInd w:val="0"/>
        <w:rPr>
          <w:rFonts w:cs="Arial"/>
          <w:sz w:val="20"/>
        </w:rPr>
      </w:pPr>
    </w:p>
    <w:p w14:paraId="14A46306" w14:textId="0177A8B6" w:rsidR="0025659F" w:rsidRDefault="0025659F" w:rsidP="00D15DD5">
      <w:pPr>
        <w:autoSpaceDE w:val="0"/>
        <w:autoSpaceDN w:val="0"/>
        <w:adjustRightInd w:val="0"/>
        <w:rPr>
          <w:rFonts w:cs="Arial"/>
          <w:sz w:val="20"/>
        </w:rPr>
      </w:pPr>
    </w:p>
    <w:p w14:paraId="66900530" w14:textId="3E23EFAF" w:rsidR="0025659F" w:rsidRDefault="0025659F" w:rsidP="00D15DD5">
      <w:pPr>
        <w:autoSpaceDE w:val="0"/>
        <w:autoSpaceDN w:val="0"/>
        <w:adjustRightInd w:val="0"/>
        <w:rPr>
          <w:rFonts w:cs="Arial"/>
          <w:sz w:val="20"/>
        </w:rPr>
      </w:pPr>
    </w:p>
    <w:p w14:paraId="03AEEB70" w14:textId="77777777" w:rsidR="0025659F" w:rsidRDefault="0025659F" w:rsidP="00D15DD5">
      <w:pPr>
        <w:autoSpaceDE w:val="0"/>
        <w:autoSpaceDN w:val="0"/>
        <w:adjustRightInd w:val="0"/>
        <w:rPr>
          <w:rFonts w:cs="Arial"/>
          <w:sz w:val="20"/>
        </w:rPr>
      </w:pPr>
    </w:p>
    <w:p w14:paraId="5A7F4914" w14:textId="602373FB" w:rsidR="00447A9B" w:rsidRDefault="00447A9B" w:rsidP="00D15DD5">
      <w:pPr>
        <w:autoSpaceDE w:val="0"/>
        <w:autoSpaceDN w:val="0"/>
        <w:adjustRightInd w:val="0"/>
        <w:rPr>
          <w:rFonts w:cs="Arial"/>
          <w:sz w:val="20"/>
        </w:rPr>
      </w:pPr>
    </w:p>
    <w:p w14:paraId="4B255DB8" w14:textId="77777777" w:rsidR="00447A9B" w:rsidRPr="0015392A" w:rsidRDefault="00447A9B" w:rsidP="00D15DD5">
      <w:pPr>
        <w:autoSpaceDE w:val="0"/>
        <w:autoSpaceDN w:val="0"/>
        <w:adjustRightInd w:val="0"/>
        <w:rPr>
          <w:rFonts w:cs="Arial"/>
          <w:sz w:val="2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9736"/>
      </w:tblGrid>
      <w:tr w:rsidR="00D15DD5" w:rsidRPr="0015392A" w14:paraId="6A733954" w14:textId="77777777" w:rsidTr="002F0487">
        <w:tc>
          <w:tcPr>
            <w:tcW w:w="9889" w:type="dxa"/>
          </w:tcPr>
          <w:p w14:paraId="12AFE372" w14:textId="747E0BF2" w:rsidR="00D15DD5" w:rsidRPr="0015392A" w:rsidRDefault="0025659F" w:rsidP="00D15DD5">
            <w:pPr>
              <w:autoSpaceDE w:val="0"/>
              <w:autoSpaceDN w:val="0"/>
              <w:adjustRightInd w:val="0"/>
              <w:rPr>
                <w:rFonts w:cs="Arial"/>
                <w:sz w:val="20"/>
              </w:rPr>
            </w:pPr>
            <w:r>
              <w:rPr>
                <w:rStyle w:val="normaltextrun"/>
                <w:rFonts w:cs="Arial"/>
                <w:b/>
                <w:bCs/>
                <w:color w:val="000000"/>
                <w:sz w:val="20"/>
                <w:shd w:val="clear" w:color="auto" w:fill="FFFFFF"/>
              </w:rPr>
              <w:lastRenderedPageBreak/>
              <w:t>5. </w:t>
            </w:r>
            <w:r>
              <w:rPr>
                <w:rStyle w:val="normaltextrun"/>
                <w:rFonts w:cs="Arial"/>
                <w:color w:val="333333"/>
                <w:sz w:val="20"/>
                <w:shd w:val="clear" w:color="auto" w:fill="FFFFFF"/>
              </w:rPr>
              <w:t>Considering the challenges you face, what do you hope to learn from other people on the course?</w:t>
            </w:r>
            <w:r>
              <w:rPr>
                <w:rStyle w:val="eop"/>
                <w:rFonts w:cs="Arial"/>
                <w:color w:val="000000"/>
                <w:sz w:val="20"/>
                <w:shd w:val="clear" w:color="auto" w:fill="FFFFFF"/>
              </w:rPr>
              <w:t> </w:t>
            </w:r>
          </w:p>
          <w:p w14:paraId="00B5399A" w14:textId="77777777" w:rsidR="00D15DD5" w:rsidRPr="0015392A" w:rsidRDefault="00D15DD5" w:rsidP="00D15DD5">
            <w:pPr>
              <w:autoSpaceDE w:val="0"/>
              <w:autoSpaceDN w:val="0"/>
              <w:adjustRightInd w:val="0"/>
              <w:rPr>
                <w:rFonts w:cs="Arial"/>
                <w:sz w:val="20"/>
              </w:rPr>
            </w:pPr>
          </w:p>
          <w:p w14:paraId="436F6A5D" w14:textId="77777777" w:rsidR="00674B12" w:rsidRPr="0015392A" w:rsidRDefault="00674B12" w:rsidP="00D15DD5">
            <w:pPr>
              <w:autoSpaceDE w:val="0"/>
              <w:autoSpaceDN w:val="0"/>
              <w:adjustRightInd w:val="0"/>
              <w:rPr>
                <w:rFonts w:cs="Arial"/>
                <w:sz w:val="20"/>
              </w:rPr>
            </w:pPr>
          </w:p>
          <w:p w14:paraId="24504C14" w14:textId="77777777" w:rsidR="00674B12" w:rsidRPr="0015392A" w:rsidRDefault="00674B12" w:rsidP="00D15DD5">
            <w:pPr>
              <w:autoSpaceDE w:val="0"/>
              <w:autoSpaceDN w:val="0"/>
              <w:adjustRightInd w:val="0"/>
              <w:rPr>
                <w:rFonts w:cs="Arial"/>
                <w:sz w:val="20"/>
              </w:rPr>
            </w:pPr>
          </w:p>
          <w:p w14:paraId="3783557C" w14:textId="77777777" w:rsidR="00674B12" w:rsidRPr="0015392A" w:rsidRDefault="00674B12" w:rsidP="00D15DD5">
            <w:pPr>
              <w:autoSpaceDE w:val="0"/>
              <w:autoSpaceDN w:val="0"/>
              <w:adjustRightInd w:val="0"/>
              <w:rPr>
                <w:rFonts w:cs="Arial"/>
                <w:sz w:val="20"/>
              </w:rPr>
            </w:pPr>
          </w:p>
          <w:p w14:paraId="4473550E" w14:textId="77777777" w:rsidR="00674B12" w:rsidRPr="0015392A" w:rsidRDefault="00674B12" w:rsidP="00D15DD5">
            <w:pPr>
              <w:autoSpaceDE w:val="0"/>
              <w:autoSpaceDN w:val="0"/>
              <w:adjustRightInd w:val="0"/>
              <w:rPr>
                <w:rFonts w:cs="Arial"/>
                <w:sz w:val="20"/>
              </w:rPr>
            </w:pPr>
          </w:p>
          <w:p w14:paraId="1792E037" w14:textId="77777777" w:rsidR="00674B12" w:rsidRPr="0015392A" w:rsidRDefault="00674B12" w:rsidP="00D15DD5">
            <w:pPr>
              <w:autoSpaceDE w:val="0"/>
              <w:autoSpaceDN w:val="0"/>
              <w:adjustRightInd w:val="0"/>
              <w:rPr>
                <w:rFonts w:cs="Arial"/>
                <w:sz w:val="20"/>
              </w:rPr>
            </w:pPr>
          </w:p>
          <w:p w14:paraId="78B0678F" w14:textId="77777777" w:rsidR="00674B12" w:rsidRPr="0015392A" w:rsidRDefault="00674B12" w:rsidP="00D15DD5">
            <w:pPr>
              <w:autoSpaceDE w:val="0"/>
              <w:autoSpaceDN w:val="0"/>
              <w:adjustRightInd w:val="0"/>
              <w:rPr>
                <w:rFonts w:cs="Arial"/>
                <w:sz w:val="20"/>
              </w:rPr>
            </w:pPr>
          </w:p>
          <w:p w14:paraId="2281C107" w14:textId="77777777" w:rsidR="00674B12" w:rsidRPr="0015392A" w:rsidRDefault="00674B12" w:rsidP="00D15DD5">
            <w:pPr>
              <w:autoSpaceDE w:val="0"/>
              <w:autoSpaceDN w:val="0"/>
              <w:adjustRightInd w:val="0"/>
              <w:rPr>
                <w:rFonts w:cs="Arial"/>
                <w:sz w:val="20"/>
              </w:rPr>
            </w:pPr>
          </w:p>
          <w:p w14:paraId="66D6E88E" w14:textId="77777777" w:rsidR="00674B12" w:rsidRPr="0015392A" w:rsidRDefault="00674B12" w:rsidP="00D15DD5">
            <w:pPr>
              <w:autoSpaceDE w:val="0"/>
              <w:autoSpaceDN w:val="0"/>
              <w:adjustRightInd w:val="0"/>
              <w:rPr>
                <w:rFonts w:cs="Arial"/>
                <w:sz w:val="20"/>
              </w:rPr>
            </w:pPr>
          </w:p>
          <w:p w14:paraId="5DA48692" w14:textId="77777777" w:rsidR="00674B12" w:rsidRPr="0015392A" w:rsidRDefault="00674B12" w:rsidP="00D15DD5">
            <w:pPr>
              <w:autoSpaceDE w:val="0"/>
              <w:autoSpaceDN w:val="0"/>
              <w:adjustRightInd w:val="0"/>
              <w:rPr>
                <w:rFonts w:cs="Arial"/>
                <w:sz w:val="20"/>
              </w:rPr>
            </w:pPr>
          </w:p>
          <w:p w14:paraId="0BCB79F7" w14:textId="77777777" w:rsidR="00674B12" w:rsidRPr="0015392A" w:rsidRDefault="00674B12" w:rsidP="00D15DD5">
            <w:pPr>
              <w:autoSpaceDE w:val="0"/>
              <w:autoSpaceDN w:val="0"/>
              <w:adjustRightInd w:val="0"/>
              <w:rPr>
                <w:rFonts w:cs="Arial"/>
                <w:sz w:val="20"/>
              </w:rPr>
            </w:pPr>
          </w:p>
          <w:p w14:paraId="1812B3ED" w14:textId="77777777" w:rsidR="00674B12" w:rsidRPr="0015392A" w:rsidRDefault="00674B12" w:rsidP="00D15DD5">
            <w:pPr>
              <w:autoSpaceDE w:val="0"/>
              <w:autoSpaceDN w:val="0"/>
              <w:adjustRightInd w:val="0"/>
              <w:rPr>
                <w:rFonts w:cs="Arial"/>
                <w:sz w:val="20"/>
              </w:rPr>
            </w:pPr>
          </w:p>
          <w:p w14:paraId="208D519C" w14:textId="77777777" w:rsidR="00674B12" w:rsidRPr="0015392A" w:rsidRDefault="00674B12" w:rsidP="00D15DD5">
            <w:pPr>
              <w:autoSpaceDE w:val="0"/>
              <w:autoSpaceDN w:val="0"/>
              <w:adjustRightInd w:val="0"/>
              <w:rPr>
                <w:rFonts w:cs="Arial"/>
                <w:sz w:val="20"/>
              </w:rPr>
            </w:pPr>
          </w:p>
          <w:p w14:paraId="68807E39" w14:textId="77777777" w:rsidR="00D15DD5" w:rsidRPr="0015392A" w:rsidRDefault="00D15DD5" w:rsidP="00D15DD5">
            <w:pPr>
              <w:autoSpaceDE w:val="0"/>
              <w:autoSpaceDN w:val="0"/>
              <w:adjustRightInd w:val="0"/>
              <w:rPr>
                <w:rFonts w:cs="Arial"/>
                <w:sz w:val="20"/>
              </w:rPr>
            </w:pPr>
          </w:p>
          <w:p w14:paraId="24774586" w14:textId="77777777" w:rsidR="00D15DD5" w:rsidRPr="0015392A" w:rsidRDefault="00D15DD5" w:rsidP="00D15DD5">
            <w:pPr>
              <w:autoSpaceDE w:val="0"/>
              <w:autoSpaceDN w:val="0"/>
              <w:adjustRightInd w:val="0"/>
              <w:rPr>
                <w:rFonts w:cs="Arial"/>
                <w:sz w:val="20"/>
              </w:rPr>
            </w:pPr>
          </w:p>
          <w:p w14:paraId="0EB2DFFA" w14:textId="77777777" w:rsidR="00D15DD5" w:rsidRPr="0015392A" w:rsidRDefault="00D15DD5" w:rsidP="00D15DD5">
            <w:pPr>
              <w:autoSpaceDE w:val="0"/>
              <w:autoSpaceDN w:val="0"/>
              <w:adjustRightInd w:val="0"/>
              <w:rPr>
                <w:rFonts w:cs="Arial"/>
                <w:sz w:val="20"/>
              </w:rPr>
            </w:pPr>
          </w:p>
          <w:p w14:paraId="7F47396E" w14:textId="77777777" w:rsidR="00D15DD5" w:rsidRPr="0015392A" w:rsidRDefault="00D15DD5" w:rsidP="00D15DD5">
            <w:pPr>
              <w:autoSpaceDE w:val="0"/>
              <w:autoSpaceDN w:val="0"/>
              <w:adjustRightInd w:val="0"/>
              <w:rPr>
                <w:rFonts w:cs="Arial"/>
                <w:sz w:val="20"/>
              </w:rPr>
            </w:pPr>
          </w:p>
        </w:tc>
      </w:tr>
    </w:tbl>
    <w:p w14:paraId="616B3BD5" w14:textId="77777777" w:rsidR="002F0487" w:rsidRPr="0015392A" w:rsidRDefault="002F0487">
      <w:pPr>
        <w:rPr>
          <w:rFonts w:cs="Arial"/>
          <w:sz w:val="20"/>
        </w:rPr>
      </w:pPr>
    </w:p>
    <w:p w14:paraId="69E33EEE" w14:textId="77777777" w:rsidR="00A82EDA" w:rsidRPr="0015392A" w:rsidRDefault="00A82EDA">
      <w:pPr>
        <w:rPr>
          <w:rFonts w:cs="Arial"/>
          <w:b/>
          <w:sz w:val="20"/>
        </w:rPr>
      </w:pPr>
    </w:p>
    <w:p w14:paraId="4DF22785" w14:textId="24F51B24" w:rsidR="00A82EDA" w:rsidRPr="0015392A" w:rsidRDefault="00A82EDA" w:rsidP="00A82EDA">
      <w:pPr>
        <w:pBdr>
          <w:top w:val="single" w:sz="8" w:space="1" w:color="auto"/>
          <w:left w:val="single" w:sz="8" w:space="4" w:color="auto"/>
          <w:bottom w:val="single" w:sz="8" w:space="1" w:color="auto"/>
          <w:right w:val="single" w:sz="8" w:space="4" w:color="auto"/>
        </w:pBdr>
        <w:shd w:val="clear" w:color="auto" w:fill="D9D9D9"/>
        <w:autoSpaceDE w:val="0"/>
        <w:autoSpaceDN w:val="0"/>
        <w:adjustRightInd w:val="0"/>
        <w:rPr>
          <w:rFonts w:cs="Arial"/>
          <w:sz w:val="20"/>
          <w:lang w:val="en-US"/>
        </w:rPr>
      </w:pPr>
      <w:bookmarkStart w:id="9" w:name="_Hlk61868168"/>
      <w:r w:rsidRPr="0015392A">
        <w:rPr>
          <w:rFonts w:cs="Arial"/>
          <w:b/>
          <w:bCs/>
          <w:sz w:val="20"/>
          <w:lang w:val="en-US"/>
        </w:rPr>
        <w:t>A</w:t>
      </w:r>
      <w:r w:rsidR="00BB110A" w:rsidRPr="0015392A">
        <w:rPr>
          <w:rFonts w:cs="Arial"/>
          <w:b/>
          <w:bCs/>
          <w:sz w:val="20"/>
          <w:lang w:val="en-US"/>
        </w:rPr>
        <w:t>pplication</w:t>
      </w:r>
      <w:r w:rsidRPr="0015392A">
        <w:rPr>
          <w:rFonts w:cs="Arial"/>
          <w:b/>
          <w:bCs/>
          <w:sz w:val="20"/>
          <w:lang w:val="en-US"/>
        </w:rPr>
        <w:t xml:space="preserve"> checklist </w:t>
      </w:r>
      <w:r w:rsidR="00BB110A" w:rsidRPr="0015392A">
        <w:rPr>
          <w:rFonts w:cs="Arial"/>
          <w:sz w:val="20"/>
          <w:lang w:val="en-US"/>
        </w:rPr>
        <w:t xml:space="preserve">Please ensure your application </w:t>
      </w:r>
      <w:r w:rsidR="00BF73C4">
        <w:rPr>
          <w:rFonts w:cs="Arial"/>
          <w:sz w:val="20"/>
          <w:lang w:val="en-US"/>
        </w:rPr>
        <w:t xml:space="preserve">submission </w:t>
      </w:r>
      <w:r w:rsidR="00BB110A" w:rsidRPr="0015392A">
        <w:rPr>
          <w:rFonts w:cs="Arial"/>
          <w:sz w:val="20"/>
          <w:lang w:val="en-US"/>
        </w:rPr>
        <w:t xml:space="preserve">contains the following information before submitting it to </w:t>
      </w:r>
      <w:hyperlink r:id="rId13" w:history="1">
        <w:r w:rsidR="0073064E" w:rsidRPr="00C45E62">
          <w:rPr>
            <w:rStyle w:val="Hyperlink"/>
          </w:rPr>
          <w:t>ADPScholarship@london.edu</w:t>
        </w:r>
      </w:hyperlink>
      <w:r w:rsidR="00F56B93">
        <w:t xml:space="preserve"> </w:t>
      </w:r>
    </w:p>
    <w:p w14:paraId="5DE30B35" w14:textId="77777777" w:rsidR="00326125" w:rsidRPr="0015392A" w:rsidRDefault="00326125">
      <w:pPr>
        <w:rPr>
          <w:rFonts w:cs="Arial"/>
          <w:sz w:val="2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4869"/>
        <w:gridCol w:w="4867"/>
      </w:tblGrid>
      <w:tr w:rsidR="00B1598F" w:rsidRPr="0015392A" w14:paraId="0CFEDCCD" w14:textId="77777777" w:rsidTr="005F76E1">
        <w:trPr>
          <w:trHeight w:val="742"/>
        </w:trPr>
        <w:tc>
          <w:tcPr>
            <w:tcW w:w="4869" w:type="dxa"/>
            <w:vAlign w:val="center"/>
          </w:tcPr>
          <w:bookmarkEnd w:id="9"/>
          <w:p w14:paraId="261DD23B" w14:textId="77777777" w:rsidR="00B1598F" w:rsidRDefault="00B1598F" w:rsidP="001C0CBA">
            <w:pPr>
              <w:autoSpaceDE w:val="0"/>
              <w:autoSpaceDN w:val="0"/>
              <w:adjustRightInd w:val="0"/>
              <w:spacing w:before="40" w:after="40"/>
              <w:rPr>
                <w:rFonts w:cs="Arial"/>
                <w:sz w:val="20"/>
                <w:lang w:val="en-US"/>
              </w:rPr>
            </w:pPr>
            <w:r w:rsidRPr="0015392A">
              <w:rPr>
                <w:rFonts w:cs="Arial"/>
                <w:sz w:val="20"/>
                <w:lang w:val="en-US"/>
              </w:rPr>
              <w:fldChar w:fldCharType="begin">
                <w:ffData>
                  <w:name w:val="Check31"/>
                  <w:enabled/>
                  <w:calcOnExit w:val="0"/>
                  <w:checkBox>
                    <w:sizeAuto/>
                    <w:default w:val="0"/>
                  </w:checkBox>
                </w:ffData>
              </w:fldChar>
            </w:r>
            <w:r w:rsidRPr="0015392A">
              <w:rPr>
                <w:rFonts w:cs="Arial"/>
                <w:sz w:val="20"/>
                <w:lang w:val="en-US"/>
              </w:rPr>
              <w:instrText xml:space="preserve"> FORMCHECKBOX </w:instrText>
            </w:r>
            <w:r w:rsidR="002D78F4">
              <w:rPr>
                <w:rFonts w:cs="Arial"/>
                <w:sz w:val="20"/>
                <w:lang w:val="en-US"/>
              </w:rPr>
            </w:r>
            <w:r w:rsidR="002D78F4">
              <w:rPr>
                <w:rFonts w:cs="Arial"/>
                <w:sz w:val="20"/>
                <w:lang w:val="en-US"/>
              </w:rPr>
              <w:fldChar w:fldCharType="separate"/>
            </w:r>
            <w:r w:rsidRPr="0015392A">
              <w:rPr>
                <w:rFonts w:cs="Arial"/>
                <w:sz w:val="20"/>
                <w:lang w:val="en-US"/>
              </w:rPr>
              <w:fldChar w:fldCharType="end"/>
            </w:r>
            <w:r w:rsidRPr="0015392A">
              <w:rPr>
                <w:rFonts w:cs="Arial"/>
                <w:sz w:val="20"/>
                <w:lang w:val="en-US"/>
              </w:rPr>
              <w:t xml:space="preserve"> Completed and signed Application Form  </w:t>
            </w:r>
          </w:p>
          <w:p w14:paraId="6116E0F9" w14:textId="3B12778F" w:rsidR="00B1598F" w:rsidRPr="0015392A" w:rsidRDefault="00B1598F" w:rsidP="001C0CBA">
            <w:pPr>
              <w:autoSpaceDE w:val="0"/>
              <w:autoSpaceDN w:val="0"/>
              <w:adjustRightInd w:val="0"/>
              <w:spacing w:before="40" w:after="40"/>
              <w:rPr>
                <w:rFonts w:cs="Arial"/>
                <w:sz w:val="20"/>
              </w:rPr>
            </w:pPr>
            <w:r>
              <w:rPr>
                <w:rFonts w:cs="Arial"/>
                <w:sz w:val="20"/>
                <w:lang w:val="en-US"/>
              </w:rPr>
              <w:t xml:space="preserve">      (pages 2 – </w:t>
            </w:r>
            <w:r w:rsidR="00BF73C4">
              <w:rPr>
                <w:rFonts w:cs="Arial"/>
                <w:sz w:val="20"/>
                <w:lang w:val="en-US"/>
              </w:rPr>
              <w:t>6</w:t>
            </w:r>
            <w:r>
              <w:rPr>
                <w:rFonts w:cs="Arial"/>
                <w:sz w:val="20"/>
                <w:lang w:val="en-US"/>
              </w:rPr>
              <w:t xml:space="preserve"> of this form)</w:t>
            </w:r>
            <w:r w:rsidRPr="0015392A">
              <w:rPr>
                <w:rFonts w:cs="Arial"/>
                <w:sz w:val="20"/>
                <w:lang w:val="en-US"/>
              </w:rPr>
              <w:t xml:space="preserve">  </w:t>
            </w:r>
          </w:p>
        </w:tc>
        <w:tc>
          <w:tcPr>
            <w:tcW w:w="4867" w:type="dxa"/>
            <w:vAlign w:val="center"/>
          </w:tcPr>
          <w:p w14:paraId="2D115537" w14:textId="1A2765C4" w:rsidR="00B1598F" w:rsidRPr="0015392A" w:rsidRDefault="00B1598F" w:rsidP="001C0CBA">
            <w:pPr>
              <w:autoSpaceDE w:val="0"/>
              <w:autoSpaceDN w:val="0"/>
              <w:adjustRightInd w:val="0"/>
              <w:spacing w:before="40" w:after="40"/>
              <w:rPr>
                <w:rFonts w:cs="Arial"/>
                <w:sz w:val="20"/>
                <w:lang w:val="en-US"/>
              </w:rPr>
            </w:pPr>
            <w:r w:rsidRPr="0015392A">
              <w:rPr>
                <w:rFonts w:cs="Arial"/>
                <w:sz w:val="20"/>
                <w:lang w:val="en-US"/>
              </w:rPr>
              <w:fldChar w:fldCharType="begin">
                <w:ffData>
                  <w:name w:val="Check32"/>
                  <w:enabled/>
                  <w:calcOnExit w:val="0"/>
                  <w:checkBox>
                    <w:sizeAuto/>
                    <w:default w:val="0"/>
                  </w:checkBox>
                </w:ffData>
              </w:fldChar>
            </w:r>
            <w:r w:rsidRPr="0015392A">
              <w:rPr>
                <w:rFonts w:cs="Arial"/>
                <w:sz w:val="20"/>
                <w:lang w:val="en-US"/>
              </w:rPr>
              <w:instrText xml:space="preserve"> FORMCHECKBOX </w:instrText>
            </w:r>
            <w:r w:rsidR="002D78F4">
              <w:rPr>
                <w:rFonts w:cs="Arial"/>
                <w:sz w:val="20"/>
                <w:lang w:val="en-US"/>
              </w:rPr>
            </w:r>
            <w:r w:rsidR="002D78F4">
              <w:rPr>
                <w:rFonts w:cs="Arial"/>
                <w:sz w:val="20"/>
                <w:lang w:val="en-US"/>
              </w:rPr>
              <w:fldChar w:fldCharType="separate"/>
            </w:r>
            <w:r w:rsidRPr="0015392A">
              <w:rPr>
                <w:rFonts w:cs="Arial"/>
                <w:sz w:val="20"/>
                <w:lang w:val="en-US"/>
              </w:rPr>
              <w:fldChar w:fldCharType="end"/>
            </w:r>
            <w:r w:rsidRPr="0015392A">
              <w:rPr>
                <w:rFonts w:cs="Arial"/>
                <w:sz w:val="20"/>
                <w:lang w:val="en-US"/>
              </w:rPr>
              <w:t xml:space="preserve"> </w:t>
            </w:r>
            <w:r w:rsidR="003B75F8" w:rsidRPr="003B75F8">
              <w:rPr>
                <w:rFonts w:cs="Arial"/>
                <w:sz w:val="20"/>
                <w:lang w:val="en-US"/>
              </w:rPr>
              <w:t>Short description of a significant project and or transformation you have led</w:t>
            </w:r>
          </w:p>
        </w:tc>
      </w:tr>
      <w:tr w:rsidR="00B1598F" w:rsidRPr="0015392A" w14:paraId="56DF4C4A" w14:textId="77777777" w:rsidTr="005F76E1">
        <w:trPr>
          <w:trHeight w:val="680"/>
        </w:trPr>
        <w:tc>
          <w:tcPr>
            <w:tcW w:w="4869" w:type="dxa"/>
            <w:vAlign w:val="center"/>
          </w:tcPr>
          <w:p w14:paraId="28695255" w14:textId="77777777" w:rsidR="00B1598F" w:rsidRPr="0015392A" w:rsidRDefault="00B1598F" w:rsidP="001C0CBA">
            <w:pPr>
              <w:autoSpaceDE w:val="0"/>
              <w:autoSpaceDN w:val="0"/>
              <w:adjustRightInd w:val="0"/>
              <w:spacing w:before="40" w:after="40"/>
              <w:rPr>
                <w:rFonts w:cs="Arial"/>
                <w:sz w:val="20"/>
              </w:rPr>
            </w:pPr>
            <w:r w:rsidRPr="00425FE1">
              <w:rPr>
                <w:rFonts w:cs="Arial"/>
                <w:sz w:val="20"/>
              </w:rPr>
              <w:fldChar w:fldCharType="begin">
                <w:ffData>
                  <w:name w:val="Check31"/>
                  <w:enabled/>
                  <w:calcOnExit w:val="0"/>
                  <w:checkBox>
                    <w:sizeAuto/>
                    <w:default w:val="0"/>
                  </w:checkBox>
                </w:ffData>
              </w:fldChar>
            </w:r>
            <w:r w:rsidRPr="00425FE1">
              <w:rPr>
                <w:rFonts w:cs="Arial"/>
                <w:sz w:val="20"/>
              </w:rPr>
              <w:instrText xml:space="preserve"> FORMCHECKBOX </w:instrText>
            </w:r>
            <w:r w:rsidR="002D78F4">
              <w:rPr>
                <w:rFonts w:cs="Arial"/>
                <w:sz w:val="20"/>
              </w:rPr>
            </w:r>
            <w:r w:rsidR="002D78F4">
              <w:rPr>
                <w:rFonts w:cs="Arial"/>
                <w:sz w:val="20"/>
              </w:rPr>
              <w:fldChar w:fldCharType="separate"/>
            </w:r>
            <w:r w:rsidRPr="00425FE1">
              <w:rPr>
                <w:rFonts w:cs="Arial"/>
                <w:sz w:val="20"/>
              </w:rPr>
              <w:fldChar w:fldCharType="end"/>
            </w:r>
            <w:r w:rsidRPr="00425FE1">
              <w:rPr>
                <w:rFonts w:cs="Arial"/>
                <w:sz w:val="20"/>
              </w:rPr>
              <w:t xml:space="preserve"> </w:t>
            </w:r>
            <w:r w:rsidRPr="0015392A">
              <w:rPr>
                <w:rFonts w:cs="Arial"/>
                <w:sz w:val="20"/>
              </w:rPr>
              <w:t xml:space="preserve">Organisational chart of your company   </w:t>
            </w:r>
          </w:p>
        </w:tc>
        <w:tc>
          <w:tcPr>
            <w:tcW w:w="4867" w:type="dxa"/>
            <w:vAlign w:val="center"/>
          </w:tcPr>
          <w:p w14:paraId="6524FBDD" w14:textId="1C023F44" w:rsidR="00B1598F" w:rsidRPr="0015392A" w:rsidRDefault="00B1598F" w:rsidP="001C0CBA">
            <w:pPr>
              <w:autoSpaceDE w:val="0"/>
              <w:autoSpaceDN w:val="0"/>
              <w:adjustRightInd w:val="0"/>
              <w:spacing w:before="40" w:after="40"/>
              <w:rPr>
                <w:rFonts w:cs="Arial"/>
                <w:sz w:val="20"/>
                <w:lang w:val="en-US"/>
              </w:rPr>
            </w:pPr>
            <w:r w:rsidRPr="0015392A">
              <w:rPr>
                <w:rFonts w:cs="Arial"/>
                <w:sz w:val="20"/>
              </w:rPr>
              <w:fldChar w:fldCharType="begin">
                <w:ffData>
                  <w:name w:val="Check14"/>
                  <w:enabled/>
                  <w:calcOnExit w:val="0"/>
                  <w:checkBox>
                    <w:sizeAuto/>
                    <w:default w:val="0"/>
                  </w:checkBox>
                </w:ffData>
              </w:fldChar>
            </w:r>
            <w:r w:rsidRPr="0015392A">
              <w:rPr>
                <w:rFonts w:cs="Arial"/>
                <w:sz w:val="20"/>
              </w:rPr>
              <w:instrText xml:space="preserve"> FORMCHECKBOX </w:instrText>
            </w:r>
            <w:r w:rsidR="002D78F4">
              <w:rPr>
                <w:rFonts w:cs="Arial"/>
                <w:sz w:val="20"/>
              </w:rPr>
            </w:r>
            <w:r w:rsidR="002D78F4">
              <w:rPr>
                <w:rFonts w:cs="Arial"/>
                <w:sz w:val="20"/>
              </w:rPr>
              <w:fldChar w:fldCharType="separate"/>
            </w:r>
            <w:r w:rsidRPr="0015392A">
              <w:rPr>
                <w:rFonts w:cs="Arial"/>
                <w:sz w:val="20"/>
              </w:rPr>
              <w:fldChar w:fldCharType="end"/>
            </w:r>
            <w:r w:rsidRPr="0015392A">
              <w:rPr>
                <w:rFonts w:cs="Arial"/>
                <w:sz w:val="20"/>
              </w:rPr>
              <w:t xml:space="preserve"> </w:t>
            </w:r>
            <w:r w:rsidR="003B75F8" w:rsidRPr="003B75F8">
              <w:rPr>
                <w:rFonts w:cs="Arial"/>
                <w:sz w:val="20"/>
              </w:rPr>
              <w:t xml:space="preserve">A written reference from your line manager </w:t>
            </w:r>
            <w:r w:rsidR="00106CEF">
              <w:rPr>
                <w:rFonts w:cs="Arial"/>
                <w:sz w:val="20"/>
              </w:rPr>
              <w:t xml:space="preserve">or </w:t>
            </w:r>
            <w:r w:rsidR="001E736A">
              <w:rPr>
                <w:rFonts w:cs="Arial"/>
                <w:sz w:val="20"/>
              </w:rPr>
              <w:t xml:space="preserve">a </w:t>
            </w:r>
            <w:r w:rsidR="00E911D2">
              <w:rPr>
                <w:rFonts w:cs="Arial"/>
                <w:sz w:val="20"/>
              </w:rPr>
              <w:t xml:space="preserve">senior </w:t>
            </w:r>
            <w:r w:rsidR="004C4A85">
              <w:rPr>
                <w:rFonts w:cs="Arial"/>
                <w:sz w:val="20"/>
              </w:rPr>
              <w:t>m</w:t>
            </w:r>
            <w:r w:rsidR="001E736A">
              <w:rPr>
                <w:rFonts w:cs="Arial"/>
                <w:sz w:val="20"/>
              </w:rPr>
              <w:t xml:space="preserve">anager </w:t>
            </w:r>
            <w:r w:rsidR="003B75F8" w:rsidRPr="003B75F8">
              <w:rPr>
                <w:rFonts w:cs="Arial"/>
                <w:sz w:val="20"/>
              </w:rPr>
              <w:t>in support of your participation on the ADP</w:t>
            </w:r>
          </w:p>
        </w:tc>
      </w:tr>
      <w:tr w:rsidR="00B1598F" w:rsidRPr="0015392A" w14:paraId="025563CD" w14:textId="77777777" w:rsidTr="005F76E1">
        <w:trPr>
          <w:trHeight w:val="560"/>
        </w:trPr>
        <w:tc>
          <w:tcPr>
            <w:tcW w:w="4869" w:type="dxa"/>
            <w:vAlign w:val="center"/>
          </w:tcPr>
          <w:p w14:paraId="4F7E8827" w14:textId="77777777" w:rsidR="00B1598F" w:rsidRPr="0015392A" w:rsidRDefault="00B1598F" w:rsidP="001C0CBA">
            <w:pPr>
              <w:autoSpaceDE w:val="0"/>
              <w:autoSpaceDN w:val="0"/>
              <w:adjustRightInd w:val="0"/>
              <w:spacing w:before="40" w:after="40"/>
              <w:rPr>
                <w:rFonts w:cs="Arial"/>
                <w:sz w:val="20"/>
                <w:lang w:val="en-US"/>
              </w:rPr>
            </w:pPr>
            <w:r w:rsidRPr="0015392A">
              <w:rPr>
                <w:rFonts w:cs="Arial"/>
                <w:sz w:val="20"/>
              </w:rPr>
              <w:fldChar w:fldCharType="begin">
                <w:ffData>
                  <w:name w:val="Check14"/>
                  <w:enabled/>
                  <w:calcOnExit w:val="0"/>
                  <w:checkBox>
                    <w:sizeAuto/>
                    <w:default w:val="0"/>
                  </w:checkBox>
                </w:ffData>
              </w:fldChar>
            </w:r>
            <w:r w:rsidRPr="0015392A">
              <w:rPr>
                <w:rFonts w:cs="Arial"/>
                <w:sz w:val="20"/>
              </w:rPr>
              <w:instrText xml:space="preserve"> FORMCHECKBOX </w:instrText>
            </w:r>
            <w:r w:rsidR="002D78F4">
              <w:rPr>
                <w:rFonts w:cs="Arial"/>
                <w:sz w:val="20"/>
              </w:rPr>
            </w:r>
            <w:r w:rsidR="002D78F4">
              <w:rPr>
                <w:rFonts w:cs="Arial"/>
                <w:sz w:val="20"/>
              </w:rPr>
              <w:fldChar w:fldCharType="separate"/>
            </w:r>
            <w:r w:rsidRPr="0015392A">
              <w:rPr>
                <w:rFonts w:cs="Arial"/>
                <w:sz w:val="20"/>
              </w:rPr>
              <w:fldChar w:fldCharType="end"/>
            </w:r>
            <w:r w:rsidRPr="0015392A">
              <w:rPr>
                <w:rFonts w:cs="Arial"/>
                <w:sz w:val="20"/>
              </w:rPr>
              <w:t xml:space="preserve"> CV</w:t>
            </w:r>
          </w:p>
        </w:tc>
        <w:tc>
          <w:tcPr>
            <w:tcW w:w="4867" w:type="dxa"/>
            <w:vAlign w:val="center"/>
          </w:tcPr>
          <w:p w14:paraId="443A0EC5" w14:textId="77777777" w:rsidR="00B1598F" w:rsidRPr="0015392A" w:rsidRDefault="00B1598F" w:rsidP="001C0CBA">
            <w:pPr>
              <w:autoSpaceDE w:val="0"/>
              <w:autoSpaceDN w:val="0"/>
              <w:adjustRightInd w:val="0"/>
              <w:spacing w:before="40" w:after="40"/>
              <w:rPr>
                <w:rFonts w:cs="Arial"/>
                <w:sz w:val="20"/>
                <w:lang w:val="en-US"/>
              </w:rPr>
            </w:pPr>
            <w:r w:rsidRPr="0015392A">
              <w:rPr>
                <w:rFonts w:cs="Arial"/>
                <w:sz w:val="20"/>
              </w:rPr>
              <w:fldChar w:fldCharType="begin">
                <w:ffData>
                  <w:name w:val="Check14"/>
                  <w:enabled/>
                  <w:calcOnExit w:val="0"/>
                  <w:checkBox>
                    <w:sizeAuto/>
                    <w:default w:val="0"/>
                  </w:checkBox>
                </w:ffData>
              </w:fldChar>
            </w:r>
            <w:r w:rsidRPr="0015392A">
              <w:rPr>
                <w:rFonts w:cs="Arial"/>
                <w:sz w:val="20"/>
              </w:rPr>
              <w:instrText xml:space="preserve"> FORMCHECKBOX </w:instrText>
            </w:r>
            <w:r w:rsidR="002D78F4">
              <w:rPr>
                <w:rFonts w:cs="Arial"/>
                <w:sz w:val="20"/>
              </w:rPr>
            </w:r>
            <w:r w:rsidR="002D78F4">
              <w:rPr>
                <w:rFonts w:cs="Arial"/>
                <w:sz w:val="20"/>
              </w:rPr>
              <w:fldChar w:fldCharType="separate"/>
            </w:r>
            <w:r w:rsidRPr="0015392A">
              <w:rPr>
                <w:rFonts w:cs="Arial"/>
                <w:sz w:val="20"/>
              </w:rPr>
              <w:fldChar w:fldCharType="end"/>
            </w:r>
            <w:r w:rsidRPr="0015392A">
              <w:rPr>
                <w:rFonts w:cs="Arial"/>
                <w:sz w:val="20"/>
              </w:rPr>
              <w:t xml:space="preserve"> Good quality photograph of yourself</w:t>
            </w:r>
          </w:p>
        </w:tc>
      </w:tr>
    </w:tbl>
    <w:p w14:paraId="6AAA9936" w14:textId="77777777" w:rsidR="00326125" w:rsidRPr="0015392A" w:rsidRDefault="00326125">
      <w:pPr>
        <w:rPr>
          <w:rFonts w:cs="Arial"/>
          <w:sz w:val="20"/>
          <w:lang w:val="en-US"/>
        </w:rPr>
      </w:pPr>
    </w:p>
    <w:p w14:paraId="2DC4A720" w14:textId="77777777" w:rsidR="00326125" w:rsidRPr="0015392A" w:rsidRDefault="00326125">
      <w:pPr>
        <w:rPr>
          <w:rFonts w:cs="Arial"/>
          <w:sz w:val="2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4856"/>
        <w:gridCol w:w="4880"/>
      </w:tblGrid>
      <w:tr w:rsidR="00D15DD5" w:rsidRPr="0015392A" w14:paraId="5AF0D3F8" w14:textId="77777777" w:rsidTr="002F0487">
        <w:trPr>
          <w:trHeight w:val="758"/>
        </w:trPr>
        <w:tc>
          <w:tcPr>
            <w:tcW w:w="9889" w:type="dxa"/>
            <w:gridSpan w:val="2"/>
          </w:tcPr>
          <w:p w14:paraId="6C4C4FCA" w14:textId="77777777" w:rsidR="00D15DD5" w:rsidRPr="0015392A" w:rsidRDefault="00D15DD5" w:rsidP="00D15DD5">
            <w:pPr>
              <w:autoSpaceDE w:val="0"/>
              <w:autoSpaceDN w:val="0"/>
              <w:adjustRightInd w:val="0"/>
              <w:spacing w:before="40"/>
              <w:rPr>
                <w:rFonts w:cs="Arial"/>
                <w:sz w:val="20"/>
              </w:rPr>
            </w:pPr>
          </w:p>
          <w:p w14:paraId="469DD811" w14:textId="77777777" w:rsidR="00D15DD5" w:rsidRPr="0015392A" w:rsidRDefault="00D15DD5" w:rsidP="00D15DD5">
            <w:pPr>
              <w:autoSpaceDE w:val="0"/>
              <w:autoSpaceDN w:val="0"/>
              <w:adjustRightInd w:val="0"/>
              <w:spacing w:before="40"/>
              <w:rPr>
                <w:rFonts w:cs="Arial"/>
                <w:sz w:val="20"/>
              </w:rPr>
            </w:pPr>
            <w:r w:rsidRPr="0015392A">
              <w:rPr>
                <w:rFonts w:cs="Arial"/>
                <w:sz w:val="20"/>
              </w:rPr>
              <w:t>I confirm that the information provided is complete and accurate</w:t>
            </w:r>
            <w:r w:rsidR="00A82EDA" w:rsidRPr="0015392A">
              <w:rPr>
                <w:rFonts w:cs="Arial"/>
                <w:sz w:val="20"/>
              </w:rPr>
              <w:t xml:space="preserve"> and </w:t>
            </w:r>
            <w:r w:rsidRPr="0015392A">
              <w:rPr>
                <w:rFonts w:cs="Arial"/>
                <w:sz w:val="20"/>
              </w:rPr>
              <w:t>that I have read and accepted London Business School’s cancellation policy and Terms and Conditions.</w:t>
            </w:r>
          </w:p>
          <w:p w14:paraId="3076DC5E" w14:textId="77777777" w:rsidR="00D15DD5" w:rsidRPr="0015392A" w:rsidRDefault="00D15DD5" w:rsidP="008A4D3C">
            <w:pPr>
              <w:autoSpaceDE w:val="0"/>
              <w:autoSpaceDN w:val="0"/>
              <w:adjustRightInd w:val="0"/>
              <w:spacing w:before="40"/>
              <w:rPr>
                <w:rFonts w:cs="Arial"/>
                <w:sz w:val="20"/>
              </w:rPr>
            </w:pPr>
          </w:p>
        </w:tc>
      </w:tr>
      <w:tr w:rsidR="00D15DD5" w:rsidRPr="0015392A" w14:paraId="701D733C" w14:textId="77777777" w:rsidTr="003563CE">
        <w:tc>
          <w:tcPr>
            <w:tcW w:w="4928" w:type="dxa"/>
            <w:vAlign w:val="center"/>
          </w:tcPr>
          <w:p w14:paraId="6400B86B" w14:textId="77777777" w:rsidR="00D15DD5" w:rsidRPr="0015392A" w:rsidRDefault="00D15DD5" w:rsidP="00D15DD5">
            <w:pPr>
              <w:autoSpaceDE w:val="0"/>
              <w:autoSpaceDN w:val="0"/>
              <w:adjustRightInd w:val="0"/>
              <w:spacing w:before="80" w:after="80"/>
              <w:rPr>
                <w:rFonts w:cs="Arial"/>
                <w:sz w:val="20"/>
              </w:rPr>
            </w:pPr>
            <w:r w:rsidRPr="0015392A">
              <w:rPr>
                <w:rFonts w:cs="Arial"/>
                <w:sz w:val="20"/>
              </w:rPr>
              <w:t>Applicant signature</w:t>
            </w:r>
          </w:p>
          <w:p w14:paraId="0AAFCD39" w14:textId="77777777" w:rsidR="00717B98" w:rsidRPr="0015392A" w:rsidRDefault="00717B98" w:rsidP="00D15DD5">
            <w:pPr>
              <w:autoSpaceDE w:val="0"/>
              <w:autoSpaceDN w:val="0"/>
              <w:adjustRightInd w:val="0"/>
              <w:spacing w:before="80" w:after="80"/>
              <w:rPr>
                <w:rFonts w:cs="Arial"/>
                <w:sz w:val="20"/>
              </w:rPr>
            </w:pPr>
          </w:p>
          <w:p w14:paraId="1560A9D9" w14:textId="77777777" w:rsidR="00717B98" w:rsidRPr="0015392A" w:rsidRDefault="00717B98" w:rsidP="00D15DD5">
            <w:pPr>
              <w:autoSpaceDE w:val="0"/>
              <w:autoSpaceDN w:val="0"/>
              <w:adjustRightInd w:val="0"/>
              <w:spacing w:before="80" w:after="80"/>
              <w:rPr>
                <w:rFonts w:cs="Arial"/>
                <w:sz w:val="20"/>
              </w:rPr>
            </w:pPr>
          </w:p>
        </w:tc>
        <w:tc>
          <w:tcPr>
            <w:tcW w:w="4961" w:type="dxa"/>
          </w:tcPr>
          <w:p w14:paraId="3860AEC4" w14:textId="77777777" w:rsidR="00D15DD5" w:rsidRPr="0015392A" w:rsidRDefault="00D15DD5" w:rsidP="006E7433">
            <w:pPr>
              <w:autoSpaceDE w:val="0"/>
              <w:autoSpaceDN w:val="0"/>
              <w:adjustRightInd w:val="0"/>
              <w:spacing w:before="80" w:after="80"/>
              <w:rPr>
                <w:rFonts w:cs="Arial"/>
                <w:sz w:val="20"/>
              </w:rPr>
            </w:pPr>
            <w:r w:rsidRPr="0015392A">
              <w:rPr>
                <w:rFonts w:cs="Arial"/>
                <w:sz w:val="20"/>
              </w:rPr>
              <w:t>Date</w:t>
            </w:r>
          </w:p>
        </w:tc>
      </w:tr>
    </w:tbl>
    <w:p w14:paraId="34DAC36D" w14:textId="77777777" w:rsidR="00326125" w:rsidRPr="0015392A" w:rsidRDefault="00326125" w:rsidP="00D15DD5">
      <w:pPr>
        <w:autoSpaceDE w:val="0"/>
        <w:autoSpaceDN w:val="0"/>
        <w:adjustRightInd w:val="0"/>
        <w:rPr>
          <w:rFonts w:cs="Arial"/>
          <w:b/>
          <w:bCs/>
          <w:sz w:val="20"/>
          <w:lang w:val="en-US"/>
        </w:rPr>
      </w:pPr>
    </w:p>
    <w:p w14:paraId="1C141FDF" w14:textId="77777777" w:rsidR="008A4D3C" w:rsidRDefault="00D15DD5" w:rsidP="003563CE">
      <w:pPr>
        <w:autoSpaceDE w:val="0"/>
        <w:autoSpaceDN w:val="0"/>
        <w:adjustRightInd w:val="0"/>
        <w:jc w:val="both"/>
        <w:rPr>
          <w:rFonts w:ascii="HelveticaNeueLT Std Lt" w:hAnsi="HelveticaNeueLT Std Lt" w:cs="Arial"/>
          <w:bCs/>
          <w:sz w:val="20"/>
          <w:lang w:val="en-US"/>
        </w:rPr>
      </w:pPr>
      <w:r w:rsidRPr="0015392A">
        <w:rPr>
          <w:rFonts w:cs="Arial"/>
          <w:bCs/>
          <w:sz w:val="20"/>
          <w:lang w:val="en-US"/>
        </w:rPr>
        <w:t xml:space="preserve">At London Business School we are committed to working with individuals and </w:t>
      </w:r>
      <w:proofErr w:type="spellStart"/>
      <w:r w:rsidRPr="0015392A">
        <w:rPr>
          <w:rFonts w:cs="Arial"/>
          <w:bCs/>
          <w:sz w:val="20"/>
          <w:lang w:val="en-US"/>
        </w:rPr>
        <w:t>organisations</w:t>
      </w:r>
      <w:proofErr w:type="spellEnd"/>
      <w:r w:rsidRPr="0015392A">
        <w:rPr>
          <w:rFonts w:cs="Arial"/>
          <w:bCs/>
          <w:sz w:val="20"/>
          <w:lang w:val="en-US"/>
        </w:rPr>
        <w:t xml:space="preserve"> to identify the right people for the right </w:t>
      </w:r>
      <w:proofErr w:type="spellStart"/>
      <w:r w:rsidRPr="0015392A">
        <w:rPr>
          <w:rFonts w:cs="Arial"/>
          <w:bCs/>
          <w:sz w:val="20"/>
          <w:lang w:val="en-US"/>
        </w:rPr>
        <w:t>programmes</w:t>
      </w:r>
      <w:proofErr w:type="spellEnd"/>
      <w:r w:rsidRPr="0015392A">
        <w:rPr>
          <w:rFonts w:cs="Arial"/>
          <w:bCs/>
          <w:sz w:val="20"/>
          <w:lang w:val="en-US"/>
        </w:rPr>
        <w:t xml:space="preserve"> to produce the right outcomes. We value diversity and promote a positive work and study environment. </w:t>
      </w:r>
      <w:r w:rsidR="0073064E">
        <w:rPr>
          <w:rFonts w:cs="Arial"/>
          <w:bCs/>
          <w:sz w:val="20"/>
          <w:lang w:val="en-US"/>
        </w:rPr>
        <w:t xml:space="preserve">Admission </w:t>
      </w:r>
      <w:r w:rsidRPr="0015392A">
        <w:rPr>
          <w:rFonts w:cs="Arial"/>
          <w:bCs/>
          <w:sz w:val="20"/>
          <w:lang w:val="en-US"/>
        </w:rPr>
        <w:t>decisions are taken in accordance with best practices and each applicant is considered on his/her own merit.</w:t>
      </w:r>
      <w:r w:rsidRPr="0015392A">
        <w:rPr>
          <w:rFonts w:ascii="HelveticaNeueLT Std Lt" w:hAnsi="HelveticaNeueLT Std Lt" w:cs="Arial"/>
          <w:bCs/>
          <w:sz w:val="20"/>
          <w:lang w:val="en-US"/>
        </w:rPr>
        <w:t xml:space="preserve"> </w:t>
      </w:r>
    </w:p>
    <w:p w14:paraId="5E4E0430" w14:textId="77777777" w:rsidR="0073064E" w:rsidRDefault="0073064E" w:rsidP="003563CE">
      <w:pPr>
        <w:autoSpaceDE w:val="0"/>
        <w:autoSpaceDN w:val="0"/>
        <w:adjustRightInd w:val="0"/>
        <w:jc w:val="both"/>
        <w:rPr>
          <w:rFonts w:ascii="HelveticaNeueLT Std Lt" w:hAnsi="HelveticaNeueLT Std Lt" w:cs="Arial"/>
          <w:bCs/>
          <w:sz w:val="20"/>
          <w:lang w:val="en-US"/>
        </w:rPr>
      </w:pPr>
    </w:p>
    <w:p w14:paraId="0E2A9675" w14:textId="77777777" w:rsidR="0073064E" w:rsidRDefault="0073064E" w:rsidP="003563CE">
      <w:pPr>
        <w:autoSpaceDE w:val="0"/>
        <w:autoSpaceDN w:val="0"/>
        <w:adjustRightInd w:val="0"/>
        <w:jc w:val="both"/>
        <w:rPr>
          <w:rFonts w:ascii="HelveticaNeueLT Std Lt" w:hAnsi="HelveticaNeueLT Std Lt" w:cs="Arial"/>
          <w:bCs/>
          <w:sz w:val="20"/>
          <w:lang w:val="en-US"/>
        </w:rPr>
      </w:pPr>
    </w:p>
    <w:p w14:paraId="6A9C752F" w14:textId="77777777" w:rsidR="0073064E" w:rsidRDefault="0073064E" w:rsidP="003563CE">
      <w:pPr>
        <w:autoSpaceDE w:val="0"/>
        <w:autoSpaceDN w:val="0"/>
        <w:adjustRightInd w:val="0"/>
        <w:jc w:val="both"/>
        <w:rPr>
          <w:rFonts w:ascii="HelveticaNeueLT Std Lt" w:hAnsi="HelveticaNeueLT Std Lt" w:cs="Arial"/>
          <w:bCs/>
          <w:sz w:val="20"/>
          <w:lang w:val="en-US"/>
        </w:rPr>
      </w:pPr>
    </w:p>
    <w:p w14:paraId="69ADFA54" w14:textId="77777777" w:rsidR="0073064E" w:rsidRDefault="0073064E" w:rsidP="003563CE">
      <w:pPr>
        <w:autoSpaceDE w:val="0"/>
        <w:autoSpaceDN w:val="0"/>
        <w:adjustRightInd w:val="0"/>
        <w:jc w:val="both"/>
        <w:rPr>
          <w:rFonts w:ascii="HelveticaNeueLT Std Lt" w:hAnsi="HelveticaNeueLT Std Lt" w:cs="Arial"/>
          <w:bCs/>
          <w:sz w:val="20"/>
          <w:lang w:val="en-US"/>
        </w:rPr>
      </w:pPr>
    </w:p>
    <w:p w14:paraId="308170EA" w14:textId="77777777" w:rsidR="0073064E" w:rsidRDefault="0073064E" w:rsidP="003563CE">
      <w:pPr>
        <w:autoSpaceDE w:val="0"/>
        <w:autoSpaceDN w:val="0"/>
        <w:adjustRightInd w:val="0"/>
        <w:jc w:val="both"/>
        <w:rPr>
          <w:rFonts w:ascii="HelveticaNeueLT Std Lt" w:hAnsi="HelveticaNeueLT Std Lt" w:cs="Arial"/>
          <w:bCs/>
          <w:sz w:val="20"/>
          <w:lang w:val="en-US"/>
        </w:rPr>
      </w:pPr>
    </w:p>
    <w:p w14:paraId="4788058A" w14:textId="23283A86" w:rsidR="0073064E" w:rsidRPr="0015392A" w:rsidRDefault="0073064E" w:rsidP="003563CE">
      <w:pPr>
        <w:autoSpaceDE w:val="0"/>
        <w:autoSpaceDN w:val="0"/>
        <w:adjustRightInd w:val="0"/>
        <w:jc w:val="both"/>
        <w:rPr>
          <w:rFonts w:ascii="HelveticaNeueLT Std Lt" w:hAnsi="HelveticaNeueLT Std Lt" w:cs="Arial"/>
          <w:bCs/>
          <w:sz w:val="20"/>
          <w:lang w:val="en-US"/>
        </w:rPr>
        <w:sectPr w:rsidR="0073064E" w:rsidRPr="0015392A" w:rsidSect="003D0D25">
          <w:headerReference w:type="default" r:id="rId14"/>
          <w:footerReference w:type="default" r:id="rId15"/>
          <w:pgSz w:w="11906" w:h="16838"/>
          <w:pgMar w:top="1081" w:right="1080" w:bottom="1134" w:left="1080" w:header="720" w:footer="720" w:gutter="0"/>
          <w:cols w:space="720"/>
          <w:docGrid w:linePitch="299"/>
        </w:sectPr>
      </w:pPr>
    </w:p>
    <w:p w14:paraId="34D8CF77" w14:textId="77777777" w:rsidR="0073064E" w:rsidRPr="00447A9B" w:rsidRDefault="0073064E" w:rsidP="0073064E">
      <w:pPr>
        <w:autoSpaceDE w:val="0"/>
        <w:autoSpaceDN w:val="0"/>
        <w:adjustRightInd w:val="0"/>
        <w:jc w:val="both"/>
        <w:rPr>
          <w:b/>
          <w:bCs/>
          <w:sz w:val="18"/>
          <w:szCs w:val="18"/>
        </w:rPr>
      </w:pPr>
      <w:r w:rsidRPr="00447A9B">
        <w:rPr>
          <w:b/>
          <w:bCs/>
          <w:sz w:val="18"/>
          <w:szCs w:val="18"/>
        </w:rPr>
        <w:lastRenderedPageBreak/>
        <w:t>1.</w:t>
      </w:r>
      <w:r w:rsidRPr="00447A9B">
        <w:rPr>
          <w:b/>
          <w:bCs/>
          <w:sz w:val="18"/>
          <w:szCs w:val="18"/>
        </w:rPr>
        <w:tab/>
        <w:t>Definitions</w:t>
      </w:r>
    </w:p>
    <w:p w14:paraId="7C9BE2BE" w14:textId="77777777" w:rsidR="0073064E" w:rsidRPr="00447A9B" w:rsidRDefault="0073064E" w:rsidP="0073064E">
      <w:pPr>
        <w:autoSpaceDE w:val="0"/>
        <w:autoSpaceDN w:val="0"/>
        <w:adjustRightInd w:val="0"/>
        <w:jc w:val="both"/>
        <w:rPr>
          <w:sz w:val="18"/>
          <w:szCs w:val="18"/>
        </w:rPr>
      </w:pPr>
    </w:p>
    <w:p w14:paraId="03567D0D" w14:textId="77777777" w:rsidR="0073064E" w:rsidRPr="00447A9B" w:rsidRDefault="0073064E" w:rsidP="0073064E">
      <w:pPr>
        <w:autoSpaceDE w:val="0"/>
        <w:autoSpaceDN w:val="0"/>
        <w:adjustRightInd w:val="0"/>
        <w:jc w:val="both"/>
        <w:rPr>
          <w:sz w:val="18"/>
          <w:szCs w:val="18"/>
        </w:rPr>
      </w:pPr>
      <w:r w:rsidRPr="00447A9B">
        <w:rPr>
          <w:sz w:val="18"/>
          <w:szCs w:val="18"/>
        </w:rPr>
        <w:t>In these Terms and Conditions:</w:t>
      </w:r>
    </w:p>
    <w:p w14:paraId="28081019" w14:textId="77777777" w:rsidR="0073064E" w:rsidRPr="00447A9B" w:rsidRDefault="0073064E" w:rsidP="0073064E">
      <w:pPr>
        <w:autoSpaceDE w:val="0"/>
        <w:autoSpaceDN w:val="0"/>
        <w:adjustRightInd w:val="0"/>
        <w:jc w:val="both"/>
        <w:rPr>
          <w:sz w:val="18"/>
          <w:szCs w:val="18"/>
        </w:rPr>
      </w:pPr>
    </w:p>
    <w:p w14:paraId="585E67A5" w14:textId="77777777" w:rsidR="0073064E" w:rsidRPr="00447A9B" w:rsidRDefault="0073064E" w:rsidP="0073064E">
      <w:pPr>
        <w:pStyle w:val="ListParagraph"/>
        <w:numPr>
          <w:ilvl w:val="0"/>
          <w:numId w:val="9"/>
        </w:numPr>
        <w:autoSpaceDE w:val="0"/>
        <w:autoSpaceDN w:val="0"/>
        <w:adjustRightInd w:val="0"/>
        <w:ind w:left="1134"/>
        <w:jc w:val="both"/>
        <w:rPr>
          <w:sz w:val="18"/>
          <w:szCs w:val="18"/>
        </w:rPr>
      </w:pPr>
      <w:r w:rsidRPr="00447A9B">
        <w:rPr>
          <w:b/>
          <w:bCs/>
          <w:sz w:val="18"/>
          <w:szCs w:val="18"/>
        </w:rPr>
        <w:t xml:space="preserve">“Business Day” </w:t>
      </w:r>
      <w:r w:rsidRPr="00447A9B">
        <w:rPr>
          <w:bCs/>
          <w:sz w:val="18"/>
          <w:szCs w:val="18"/>
        </w:rPr>
        <w:t>m</w:t>
      </w:r>
      <w:r w:rsidRPr="00447A9B">
        <w:rPr>
          <w:sz w:val="18"/>
          <w:szCs w:val="18"/>
        </w:rPr>
        <w:t>eans a day on which banks are open for general business in London (other than a Saturday or Sunday);</w:t>
      </w:r>
    </w:p>
    <w:p w14:paraId="38BB199B" w14:textId="012251F1" w:rsidR="0073064E" w:rsidRPr="00447A9B" w:rsidRDefault="0073064E" w:rsidP="0073064E">
      <w:pPr>
        <w:pStyle w:val="ListParagraph"/>
        <w:numPr>
          <w:ilvl w:val="0"/>
          <w:numId w:val="9"/>
        </w:numPr>
        <w:autoSpaceDE w:val="0"/>
        <w:autoSpaceDN w:val="0"/>
        <w:adjustRightInd w:val="0"/>
        <w:ind w:left="1134"/>
        <w:jc w:val="both"/>
        <w:rPr>
          <w:sz w:val="18"/>
          <w:szCs w:val="18"/>
        </w:rPr>
      </w:pPr>
      <w:r w:rsidRPr="00447A9B">
        <w:rPr>
          <w:b/>
          <w:bCs/>
          <w:sz w:val="18"/>
          <w:szCs w:val="18"/>
        </w:rPr>
        <w:t>“Client”</w:t>
      </w:r>
      <w:r w:rsidRPr="00447A9B">
        <w:rPr>
          <w:sz w:val="18"/>
          <w:szCs w:val="18"/>
        </w:rPr>
        <w:t xml:space="preserve"> </w:t>
      </w:r>
      <w:r w:rsidRPr="00447A9B">
        <w:rPr>
          <w:sz w:val="18"/>
          <w:szCs w:val="18"/>
        </w:rPr>
        <w:tab/>
        <w:t xml:space="preserve">means the entity responsible for the Programme Fee for the Participant who should be named as “the </w:t>
      </w:r>
      <w:proofErr w:type="spellStart"/>
      <w:r w:rsidR="007E5133" w:rsidRPr="00447A9B">
        <w:rPr>
          <w:sz w:val="18"/>
          <w:szCs w:val="18"/>
        </w:rPr>
        <w:t>invoic</w:t>
      </w:r>
      <w:r w:rsidR="007E5133">
        <w:rPr>
          <w:sz w:val="18"/>
          <w:szCs w:val="18"/>
        </w:rPr>
        <w:t>e</w:t>
      </w:r>
      <w:r w:rsidR="007E5133" w:rsidRPr="00447A9B">
        <w:rPr>
          <w:sz w:val="18"/>
          <w:szCs w:val="18"/>
        </w:rPr>
        <w:t>e</w:t>
      </w:r>
      <w:proofErr w:type="spellEnd"/>
      <w:r w:rsidRPr="00447A9B">
        <w:rPr>
          <w:sz w:val="18"/>
          <w:szCs w:val="18"/>
        </w:rPr>
        <w:t>” on the Participant’s application form. This will usually be the Participant’s employer unless he is self-sponsored when it will be the Participant</w:t>
      </w:r>
    </w:p>
    <w:p w14:paraId="7CD22207" w14:textId="77777777" w:rsidR="0073064E" w:rsidRPr="00447A9B" w:rsidRDefault="0073064E" w:rsidP="0073064E">
      <w:pPr>
        <w:pStyle w:val="ListParagraph"/>
        <w:numPr>
          <w:ilvl w:val="0"/>
          <w:numId w:val="9"/>
        </w:numPr>
        <w:autoSpaceDE w:val="0"/>
        <w:autoSpaceDN w:val="0"/>
        <w:adjustRightInd w:val="0"/>
        <w:ind w:left="1134"/>
        <w:jc w:val="both"/>
        <w:rPr>
          <w:sz w:val="18"/>
          <w:szCs w:val="18"/>
        </w:rPr>
      </w:pPr>
      <w:r w:rsidRPr="00447A9B">
        <w:rPr>
          <w:b/>
          <w:bCs/>
          <w:sz w:val="18"/>
          <w:szCs w:val="18"/>
        </w:rPr>
        <w:t>“Commencement Date”</w:t>
      </w:r>
      <w:r w:rsidRPr="00447A9B">
        <w:rPr>
          <w:sz w:val="18"/>
          <w:szCs w:val="18"/>
        </w:rPr>
        <w:t xml:space="preserve"> </w:t>
      </w:r>
      <w:r w:rsidRPr="00447A9B">
        <w:rPr>
          <w:sz w:val="18"/>
          <w:szCs w:val="18"/>
        </w:rPr>
        <w:tab/>
        <w:t>means the date on which the Programme is due to commence;</w:t>
      </w:r>
    </w:p>
    <w:p w14:paraId="247054C4" w14:textId="77777777" w:rsidR="0073064E" w:rsidRPr="00447A9B" w:rsidRDefault="0073064E" w:rsidP="0073064E">
      <w:pPr>
        <w:pStyle w:val="ListParagraph"/>
        <w:numPr>
          <w:ilvl w:val="0"/>
          <w:numId w:val="9"/>
        </w:numPr>
        <w:autoSpaceDE w:val="0"/>
        <w:autoSpaceDN w:val="0"/>
        <w:adjustRightInd w:val="0"/>
        <w:ind w:left="1134"/>
        <w:jc w:val="both"/>
        <w:rPr>
          <w:sz w:val="18"/>
          <w:szCs w:val="18"/>
        </w:rPr>
      </w:pPr>
      <w:r w:rsidRPr="00447A9B">
        <w:rPr>
          <w:b/>
          <w:bCs/>
          <w:sz w:val="18"/>
          <w:szCs w:val="18"/>
        </w:rPr>
        <w:t>“Contract”</w:t>
      </w:r>
      <w:r w:rsidRPr="00447A9B">
        <w:rPr>
          <w:sz w:val="18"/>
          <w:szCs w:val="18"/>
        </w:rPr>
        <w:t xml:space="preserve"> means the contract (of which these Terms and Conditions form part) made between the School and the Client in relation to the Participant’s participation on the Programme;</w:t>
      </w:r>
    </w:p>
    <w:p w14:paraId="04709E2D" w14:textId="77777777" w:rsidR="0073064E" w:rsidRPr="00447A9B" w:rsidRDefault="0073064E" w:rsidP="0073064E">
      <w:pPr>
        <w:pStyle w:val="ListParagraph"/>
        <w:numPr>
          <w:ilvl w:val="0"/>
          <w:numId w:val="9"/>
        </w:numPr>
        <w:autoSpaceDE w:val="0"/>
        <w:autoSpaceDN w:val="0"/>
        <w:adjustRightInd w:val="0"/>
        <w:ind w:left="1134"/>
        <w:jc w:val="both"/>
        <w:rPr>
          <w:sz w:val="18"/>
          <w:szCs w:val="18"/>
        </w:rPr>
      </w:pPr>
      <w:r w:rsidRPr="00447A9B">
        <w:rPr>
          <w:b/>
          <w:bCs/>
          <w:sz w:val="18"/>
          <w:szCs w:val="18"/>
        </w:rPr>
        <w:t>“Default Rate”</w:t>
      </w:r>
      <w:r w:rsidRPr="00447A9B">
        <w:rPr>
          <w:sz w:val="18"/>
          <w:szCs w:val="18"/>
        </w:rPr>
        <w:t xml:space="preserve"> means an annual rate of seven per cent (7%) above the base rate from time to time of HSBC Bank plc;</w:t>
      </w:r>
    </w:p>
    <w:p w14:paraId="6F70D5F3" w14:textId="77777777" w:rsidR="0073064E" w:rsidRPr="00447A9B" w:rsidRDefault="0073064E" w:rsidP="0073064E">
      <w:pPr>
        <w:pStyle w:val="ListParagraph"/>
        <w:numPr>
          <w:ilvl w:val="0"/>
          <w:numId w:val="9"/>
        </w:numPr>
        <w:autoSpaceDE w:val="0"/>
        <w:autoSpaceDN w:val="0"/>
        <w:adjustRightInd w:val="0"/>
        <w:ind w:left="1134"/>
        <w:jc w:val="both"/>
        <w:rPr>
          <w:sz w:val="18"/>
          <w:szCs w:val="18"/>
        </w:rPr>
      </w:pPr>
      <w:r w:rsidRPr="00447A9B">
        <w:rPr>
          <w:b/>
          <w:bCs/>
          <w:sz w:val="18"/>
          <w:szCs w:val="18"/>
        </w:rPr>
        <w:t>“the Participant”</w:t>
      </w:r>
      <w:r w:rsidRPr="00447A9B">
        <w:rPr>
          <w:sz w:val="18"/>
          <w:szCs w:val="18"/>
        </w:rPr>
        <w:t xml:space="preserve"> means the individual who has applied to participate on the Programme and the School has agreed to admit on the Programme;</w:t>
      </w:r>
    </w:p>
    <w:p w14:paraId="56CCAE8E" w14:textId="77777777" w:rsidR="0073064E" w:rsidRPr="00447A9B" w:rsidRDefault="0073064E" w:rsidP="0073064E">
      <w:pPr>
        <w:pStyle w:val="ListParagraph"/>
        <w:numPr>
          <w:ilvl w:val="0"/>
          <w:numId w:val="9"/>
        </w:numPr>
        <w:autoSpaceDE w:val="0"/>
        <w:autoSpaceDN w:val="0"/>
        <w:adjustRightInd w:val="0"/>
        <w:ind w:left="1134"/>
        <w:jc w:val="both"/>
        <w:rPr>
          <w:sz w:val="18"/>
          <w:szCs w:val="18"/>
        </w:rPr>
      </w:pPr>
      <w:r w:rsidRPr="00447A9B">
        <w:rPr>
          <w:b/>
          <w:bCs/>
          <w:sz w:val="18"/>
          <w:szCs w:val="18"/>
        </w:rPr>
        <w:t>“the Programme”</w:t>
      </w:r>
      <w:r w:rsidRPr="00447A9B">
        <w:rPr>
          <w:sz w:val="18"/>
          <w:szCs w:val="18"/>
        </w:rPr>
        <w:t xml:space="preserve"> means the programme at the School which the Participant is to attend;</w:t>
      </w:r>
    </w:p>
    <w:p w14:paraId="0551715B" w14:textId="77777777" w:rsidR="0073064E" w:rsidRPr="00447A9B" w:rsidRDefault="0073064E" w:rsidP="0073064E">
      <w:pPr>
        <w:pStyle w:val="ListParagraph"/>
        <w:numPr>
          <w:ilvl w:val="0"/>
          <w:numId w:val="9"/>
        </w:numPr>
        <w:autoSpaceDE w:val="0"/>
        <w:autoSpaceDN w:val="0"/>
        <w:adjustRightInd w:val="0"/>
        <w:ind w:left="1134"/>
        <w:jc w:val="both"/>
        <w:rPr>
          <w:sz w:val="18"/>
          <w:szCs w:val="18"/>
        </w:rPr>
      </w:pPr>
      <w:r w:rsidRPr="00447A9B">
        <w:rPr>
          <w:b/>
          <w:bCs/>
          <w:sz w:val="18"/>
          <w:szCs w:val="18"/>
        </w:rPr>
        <w:t>“Programme Fee”</w:t>
      </w:r>
      <w:r w:rsidRPr="00447A9B">
        <w:rPr>
          <w:sz w:val="18"/>
          <w:szCs w:val="18"/>
        </w:rPr>
        <w:t xml:space="preserve"> means the fee payable by the Client to the School in relation to the Participant’s participation on the Programme;</w:t>
      </w:r>
    </w:p>
    <w:p w14:paraId="20765586" w14:textId="77777777" w:rsidR="0073064E" w:rsidRPr="00447A9B" w:rsidRDefault="0073064E" w:rsidP="0073064E">
      <w:pPr>
        <w:pStyle w:val="ListParagraph"/>
        <w:numPr>
          <w:ilvl w:val="0"/>
          <w:numId w:val="9"/>
        </w:numPr>
        <w:autoSpaceDE w:val="0"/>
        <w:autoSpaceDN w:val="0"/>
        <w:adjustRightInd w:val="0"/>
        <w:ind w:left="1134"/>
        <w:jc w:val="both"/>
        <w:rPr>
          <w:bCs/>
          <w:sz w:val="18"/>
          <w:szCs w:val="18"/>
        </w:rPr>
      </w:pPr>
      <w:r w:rsidRPr="00447A9B">
        <w:rPr>
          <w:b/>
          <w:bCs/>
          <w:sz w:val="18"/>
          <w:szCs w:val="18"/>
        </w:rPr>
        <w:t>“Restricted Individual”</w:t>
      </w:r>
      <w:r w:rsidRPr="00447A9B">
        <w:rPr>
          <w:bCs/>
          <w:sz w:val="18"/>
          <w:szCs w:val="18"/>
        </w:rPr>
        <w:t xml:space="preserve"> means any person who:</w:t>
      </w:r>
    </w:p>
    <w:p w14:paraId="76BBC89F" w14:textId="77777777" w:rsidR="0073064E" w:rsidRPr="00447A9B" w:rsidRDefault="0073064E" w:rsidP="0073064E">
      <w:pPr>
        <w:pStyle w:val="ListParagraph"/>
        <w:numPr>
          <w:ilvl w:val="1"/>
          <w:numId w:val="10"/>
        </w:numPr>
        <w:autoSpaceDE w:val="0"/>
        <w:autoSpaceDN w:val="0"/>
        <w:adjustRightInd w:val="0"/>
        <w:ind w:left="1701"/>
        <w:jc w:val="both"/>
        <w:rPr>
          <w:bCs/>
          <w:sz w:val="18"/>
          <w:szCs w:val="18"/>
        </w:rPr>
      </w:pPr>
      <w:r w:rsidRPr="00447A9B">
        <w:rPr>
          <w:bCs/>
          <w:sz w:val="18"/>
          <w:szCs w:val="18"/>
        </w:rPr>
        <w:t xml:space="preserve">appears on the Consolidated List of Financial Sanctions Targets in the UK which is published from time to time by the UK Government on its website at </w:t>
      </w:r>
      <w:hyperlink r:id="rId16" w:history="1">
        <w:r w:rsidRPr="00447A9B">
          <w:rPr>
            <w:rStyle w:val="Hyperlink"/>
            <w:bCs/>
            <w:sz w:val="18"/>
            <w:szCs w:val="18"/>
          </w:rPr>
          <w:t>www.gov.uk</w:t>
        </w:r>
      </w:hyperlink>
      <w:r w:rsidRPr="00447A9B">
        <w:rPr>
          <w:bCs/>
          <w:sz w:val="18"/>
          <w:szCs w:val="18"/>
        </w:rPr>
        <w:t>;</w:t>
      </w:r>
    </w:p>
    <w:p w14:paraId="1D0C7EE4" w14:textId="77777777" w:rsidR="0073064E" w:rsidRPr="00447A9B" w:rsidRDefault="0073064E" w:rsidP="0073064E">
      <w:pPr>
        <w:pStyle w:val="ListParagraph"/>
        <w:numPr>
          <w:ilvl w:val="1"/>
          <w:numId w:val="10"/>
        </w:numPr>
        <w:autoSpaceDE w:val="0"/>
        <w:autoSpaceDN w:val="0"/>
        <w:adjustRightInd w:val="0"/>
        <w:ind w:left="1701"/>
        <w:jc w:val="both"/>
        <w:rPr>
          <w:bCs/>
          <w:sz w:val="18"/>
          <w:szCs w:val="18"/>
        </w:rPr>
      </w:pPr>
      <w:r w:rsidRPr="00447A9B">
        <w:rPr>
          <w:bCs/>
          <w:sz w:val="18"/>
          <w:szCs w:val="18"/>
        </w:rPr>
        <w:t>appears on the Sanctions List which is published from time to time by the US Treasury Office of Foreign Assets Control; or</w:t>
      </w:r>
    </w:p>
    <w:p w14:paraId="036C9F83" w14:textId="77777777" w:rsidR="0073064E" w:rsidRPr="00447A9B" w:rsidRDefault="0073064E" w:rsidP="0073064E">
      <w:pPr>
        <w:pStyle w:val="ListParagraph"/>
        <w:numPr>
          <w:ilvl w:val="1"/>
          <w:numId w:val="10"/>
        </w:numPr>
        <w:autoSpaceDE w:val="0"/>
        <w:autoSpaceDN w:val="0"/>
        <w:adjustRightInd w:val="0"/>
        <w:ind w:left="1701"/>
        <w:jc w:val="both"/>
        <w:rPr>
          <w:bCs/>
          <w:sz w:val="18"/>
          <w:szCs w:val="18"/>
        </w:rPr>
      </w:pPr>
      <w:r w:rsidRPr="00447A9B">
        <w:rPr>
          <w:bCs/>
          <w:sz w:val="18"/>
          <w:szCs w:val="18"/>
        </w:rPr>
        <w:t>is otherwise subject to any sanctions or restrictions imposed by any of the governments of the UK, US or EU which would in any way restrict the School from providing any services to such Participant;</w:t>
      </w:r>
    </w:p>
    <w:p w14:paraId="79301E48" w14:textId="77777777" w:rsidR="0073064E" w:rsidRPr="00447A9B" w:rsidRDefault="0073064E" w:rsidP="0073064E">
      <w:pPr>
        <w:pStyle w:val="ListParagraph"/>
        <w:numPr>
          <w:ilvl w:val="0"/>
          <w:numId w:val="9"/>
        </w:numPr>
        <w:autoSpaceDE w:val="0"/>
        <w:autoSpaceDN w:val="0"/>
        <w:adjustRightInd w:val="0"/>
        <w:ind w:left="1134"/>
        <w:jc w:val="both"/>
        <w:rPr>
          <w:sz w:val="18"/>
          <w:szCs w:val="18"/>
        </w:rPr>
      </w:pPr>
      <w:r w:rsidRPr="00447A9B">
        <w:rPr>
          <w:b/>
          <w:bCs/>
          <w:sz w:val="18"/>
          <w:szCs w:val="18"/>
        </w:rPr>
        <w:t xml:space="preserve">“the School” </w:t>
      </w:r>
      <w:r w:rsidRPr="00447A9B">
        <w:rPr>
          <w:sz w:val="18"/>
          <w:szCs w:val="18"/>
        </w:rPr>
        <w:t>means London Business School (a company incorporated by Royal Charter with registered number RC721); and</w:t>
      </w:r>
    </w:p>
    <w:p w14:paraId="4606AB1D" w14:textId="77777777" w:rsidR="0073064E" w:rsidRPr="00447A9B" w:rsidRDefault="0073064E" w:rsidP="0073064E">
      <w:pPr>
        <w:pStyle w:val="ListParagraph"/>
        <w:numPr>
          <w:ilvl w:val="0"/>
          <w:numId w:val="9"/>
        </w:numPr>
        <w:autoSpaceDE w:val="0"/>
        <w:autoSpaceDN w:val="0"/>
        <w:adjustRightInd w:val="0"/>
        <w:ind w:left="1134"/>
        <w:jc w:val="both"/>
        <w:rPr>
          <w:sz w:val="18"/>
          <w:szCs w:val="18"/>
        </w:rPr>
      </w:pPr>
      <w:r w:rsidRPr="00447A9B">
        <w:rPr>
          <w:b/>
          <w:bCs/>
          <w:sz w:val="18"/>
          <w:szCs w:val="18"/>
        </w:rPr>
        <w:t>“Session”</w:t>
      </w:r>
      <w:r w:rsidRPr="00447A9B">
        <w:rPr>
          <w:sz w:val="18"/>
          <w:szCs w:val="18"/>
        </w:rPr>
        <w:t xml:space="preserve"> means an iteration of the Programme.</w:t>
      </w:r>
    </w:p>
    <w:p w14:paraId="08DF543A" w14:textId="77777777" w:rsidR="0073064E" w:rsidRPr="00447A9B" w:rsidRDefault="0073064E" w:rsidP="0073064E">
      <w:pPr>
        <w:pStyle w:val="ListParagraph"/>
        <w:numPr>
          <w:ilvl w:val="0"/>
          <w:numId w:val="9"/>
        </w:numPr>
        <w:autoSpaceDE w:val="0"/>
        <w:autoSpaceDN w:val="0"/>
        <w:adjustRightInd w:val="0"/>
        <w:ind w:left="1134"/>
        <w:jc w:val="both"/>
        <w:rPr>
          <w:sz w:val="18"/>
          <w:szCs w:val="18"/>
        </w:rPr>
      </w:pPr>
      <w:r w:rsidRPr="00447A9B">
        <w:rPr>
          <w:b/>
          <w:bCs/>
          <w:sz w:val="18"/>
          <w:szCs w:val="18"/>
        </w:rPr>
        <w:t xml:space="preserve">“LBS” </w:t>
      </w:r>
      <w:r w:rsidRPr="00447A9B">
        <w:rPr>
          <w:sz w:val="18"/>
          <w:szCs w:val="18"/>
        </w:rPr>
        <w:t>means London Business School.</w:t>
      </w:r>
    </w:p>
    <w:p w14:paraId="7AAEDCA1" w14:textId="77777777" w:rsidR="0073064E" w:rsidRPr="00447A9B" w:rsidRDefault="0073064E" w:rsidP="0073064E">
      <w:pPr>
        <w:autoSpaceDE w:val="0"/>
        <w:autoSpaceDN w:val="0"/>
        <w:adjustRightInd w:val="0"/>
        <w:jc w:val="both"/>
        <w:rPr>
          <w:sz w:val="18"/>
          <w:szCs w:val="18"/>
        </w:rPr>
      </w:pPr>
    </w:p>
    <w:p w14:paraId="21530919" w14:textId="77777777" w:rsidR="0073064E" w:rsidRPr="00447A9B" w:rsidRDefault="0073064E" w:rsidP="0073064E">
      <w:pPr>
        <w:autoSpaceDE w:val="0"/>
        <w:autoSpaceDN w:val="0"/>
        <w:adjustRightInd w:val="0"/>
        <w:jc w:val="both"/>
        <w:rPr>
          <w:b/>
          <w:bCs/>
          <w:sz w:val="18"/>
          <w:szCs w:val="18"/>
        </w:rPr>
      </w:pPr>
      <w:r w:rsidRPr="00447A9B">
        <w:rPr>
          <w:b/>
          <w:bCs/>
          <w:sz w:val="18"/>
          <w:szCs w:val="18"/>
        </w:rPr>
        <w:t>2.</w:t>
      </w:r>
      <w:r w:rsidRPr="00447A9B">
        <w:rPr>
          <w:b/>
          <w:bCs/>
          <w:sz w:val="18"/>
          <w:szCs w:val="18"/>
        </w:rPr>
        <w:tab/>
        <w:t>Amendments to the Programme</w:t>
      </w:r>
    </w:p>
    <w:p w14:paraId="0990BA42" w14:textId="77777777" w:rsidR="0073064E" w:rsidRPr="00447A9B" w:rsidRDefault="0073064E" w:rsidP="0073064E">
      <w:pPr>
        <w:autoSpaceDE w:val="0"/>
        <w:autoSpaceDN w:val="0"/>
        <w:adjustRightInd w:val="0"/>
        <w:jc w:val="both"/>
        <w:rPr>
          <w:sz w:val="18"/>
          <w:szCs w:val="18"/>
        </w:rPr>
      </w:pPr>
    </w:p>
    <w:p w14:paraId="104635F8"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2.1.</w:t>
      </w:r>
      <w:r w:rsidRPr="00447A9B">
        <w:rPr>
          <w:sz w:val="18"/>
          <w:szCs w:val="18"/>
        </w:rPr>
        <w:tab/>
        <w:t>The School will make all reasonable efforts to deliver the Programme as described in the brochure and on the School’s website. However, the School must manage its resources efficiently and shall be entitled:</w:t>
      </w:r>
    </w:p>
    <w:p w14:paraId="70912336" w14:textId="77777777" w:rsidR="0073064E" w:rsidRPr="00447A9B" w:rsidRDefault="0073064E" w:rsidP="0073064E">
      <w:pPr>
        <w:pStyle w:val="ListParagraph"/>
        <w:numPr>
          <w:ilvl w:val="0"/>
          <w:numId w:val="12"/>
        </w:numPr>
        <w:autoSpaceDE w:val="0"/>
        <w:autoSpaceDN w:val="0"/>
        <w:adjustRightInd w:val="0"/>
        <w:ind w:left="1134" w:hanging="364"/>
        <w:jc w:val="both"/>
        <w:rPr>
          <w:sz w:val="18"/>
          <w:szCs w:val="18"/>
        </w:rPr>
      </w:pPr>
      <w:r w:rsidRPr="00447A9B">
        <w:rPr>
          <w:sz w:val="18"/>
          <w:szCs w:val="18"/>
        </w:rPr>
        <w:t>to alter the timetable, location, number of classes and method of delivery of the Programme; and</w:t>
      </w:r>
    </w:p>
    <w:p w14:paraId="0B00D0B2" w14:textId="77777777" w:rsidR="0073064E" w:rsidRPr="00447A9B" w:rsidRDefault="0073064E" w:rsidP="0073064E">
      <w:pPr>
        <w:pStyle w:val="ListParagraph"/>
        <w:numPr>
          <w:ilvl w:val="0"/>
          <w:numId w:val="12"/>
        </w:numPr>
        <w:autoSpaceDE w:val="0"/>
        <w:autoSpaceDN w:val="0"/>
        <w:adjustRightInd w:val="0"/>
        <w:ind w:left="1134" w:hanging="364"/>
        <w:jc w:val="both"/>
        <w:rPr>
          <w:sz w:val="18"/>
          <w:szCs w:val="18"/>
        </w:rPr>
      </w:pPr>
      <w:r w:rsidRPr="00447A9B">
        <w:rPr>
          <w:sz w:val="18"/>
          <w:szCs w:val="18"/>
        </w:rPr>
        <w:t>to make reasonable variations to the content and syllabus of the Programme.</w:t>
      </w:r>
    </w:p>
    <w:p w14:paraId="3952FCBA" w14:textId="77777777" w:rsidR="0073064E" w:rsidRPr="00447A9B" w:rsidRDefault="0073064E" w:rsidP="0073064E">
      <w:pPr>
        <w:autoSpaceDE w:val="0"/>
        <w:autoSpaceDN w:val="0"/>
        <w:adjustRightInd w:val="0"/>
        <w:jc w:val="both"/>
        <w:rPr>
          <w:sz w:val="18"/>
          <w:szCs w:val="18"/>
        </w:rPr>
      </w:pPr>
    </w:p>
    <w:p w14:paraId="3FB65106"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2.2.</w:t>
      </w:r>
      <w:r w:rsidRPr="00447A9B">
        <w:rPr>
          <w:sz w:val="18"/>
          <w:szCs w:val="18"/>
        </w:rPr>
        <w:tab/>
        <w:t>The School will make available to the Participant such learning support, IT and other facilities it considers appropriate, but may vary what it provides from time to time provided such variations are reasonable.</w:t>
      </w:r>
    </w:p>
    <w:p w14:paraId="504F2AC5" w14:textId="77777777" w:rsidR="0073064E" w:rsidRPr="00447A9B" w:rsidRDefault="0073064E" w:rsidP="0073064E">
      <w:pPr>
        <w:autoSpaceDE w:val="0"/>
        <w:autoSpaceDN w:val="0"/>
        <w:adjustRightInd w:val="0"/>
        <w:jc w:val="both"/>
        <w:rPr>
          <w:sz w:val="18"/>
          <w:szCs w:val="18"/>
        </w:rPr>
      </w:pPr>
    </w:p>
    <w:p w14:paraId="0828AE5F" w14:textId="77777777" w:rsidR="0073064E" w:rsidRPr="00447A9B" w:rsidRDefault="0073064E" w:rsidP="0073064E">
      <w:pPr>
        <w:autoSpaceDE w:val="0"/>
        <w:autoSpaceDN w:val="0"/>
        <w:adjustRightInd w:val="0"/>
        <w:jc w:val="both"/>
        <w:rPr>
          <w:b/>
          <w:bCs/>
          <w:sz w:val="18"/>
          <w:szCs w:val="18"/>
        </w:rPr>
      </w:pPr>
      <w:r w:rsidRPr="00447A9B">
        <w:rPr>
          <w:b/>
          <w:bCs/>
          <w:sz w:val="18"/>
          <w:szCs w:val="18"/>
        </w:rPr>
        <w:t>3.</w:t>
      </w:r>
      <w:r w:rsidRPr="00447A9B">
        <w:rPr>
          <w:b/>
          <w:bCs/>
          <w:sz w:val="18"/>
          <w:szCs w:val="18"/>
        </w:rPr>
        <w:tab/>
        <w:t>Fees</w:t>
      </w:r>
    </w:p>
    <w:p w14:paraId="1BB62E15" w14:textId="77777777" w:rsidR="0073064E" w:rsidRPr="00447A9B" w:rsidRDefault="0073064E" w:rsidP="0073064E">
      <w:pPr>
        <w:autoSpaceDE w:val="0"/>
        <w:autoSpaceDN w:val="0"/>
        <w:adjustRightInd w:val="0"/>
        <w:jc w:val="both"/>
        <w:rPr>
          <w:sz w:val="18"/>
          <w:szCs w:val="18"/>
        </w:rPr>
      </w:pPr>
    </w:p>
    <w:p w14:paraId="37129E9E"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3.1.</w:t>
      </w:r>
      <w:r w:rsidRPr="00447A9B">
        <w:rPr>
          <w:sz w:val="18"/>
          <w:szCs w:val="18"/>
        </w:rPr>
        <w:tab/>
        <w:t>The Client will pay the Programme Fee within fourteen (14) days of invoice date unless the Participant accepts the School’s offer of a place on a Programme less than six (6) weeks before the Commencement Date, in which event the Client will pay the Programme Fee on receipt of the School’s invoice. In any event the Client will pay the Programme Fee not later than three (3) weeks before the Commencement Date.</w:t>
      </w:r>
    </w:p>
    <w:p w14:paraId="605BD5B5" w14:textId="77777777" w:rsidR="0073064E" w:rsidRPr="00447A9B" w:rsidRDefault="0073064E" w:rsidP="0073064E">
      <w:pPr>
        <w:autoSpaceDE w:val="0"/>
        <w:autoSpaceDN w:val="0"/>
        <w:adjustRightInd w:val="0"/>
        <w:jc w:val="both"/>
        <w:rPr>
          <w:sz w:val="18"/>
          <w:szCs w:val="18"/>
        </w:rPr>
      </w:pPr>
    </w:p>
    <w:p w14:paraId="3E227771" w14:textId="77777777" w:rsidR="0073064E" w:rsidRPr="00447A9B" w:rsidRDefault="0073064E" w:rsidP="0073064E">
      <w:pPr>
        <w:autoSpaceDE w:val="0"/>
        <w:autoSpaceDN w:val="0"/>
        <w:adjustRightInd w:val="0"/>
        <w:ind w:left="728" w:hanging="728"/>
        <w:jc w:val="both"/>
        <w:rPr>
          <w:sz w:val="18"/>
          <w:szCs w:val="18"/>
        </w:rPr>
      </w:pPr>
      <w:r w:rsidRPr="00447A9B">
        <w:rPr>
          <w:sz w:val="18"/>
          <w:szCs w:val="18"/>
        </w:rPr>
        <w:t xml:space="preserve">3.2. </w:t>
      </w:r>
      <w:r w:rsidRPr="00447A9B">
        <w:rPr>
          <w:sz w:val="18"/>
          <w:szCs w:val="18"/>
        </w:rPr>
        <w:tab/>
        <w:t xml:space="preserve">The Client will pay the Programme Fee in pounds sterling. If the Client needs to pay the Programme Fee in US Dollars or Euros or </w:t>
      </w:r>
      <w:proofErr w:type="gramStart"/>
      <w:r w:rsidRPr="00447A9B">
        <w:rPr>
          <w:sz w:val="18"/>
          <w:szCs w:val="18"/>
        </w:rPr>
        <w:t>Yen</w:t>
      </w:r>
      <w:proofErr w:type="gramEnd"/>
      <w:r w:rsidRPr="00447A9B">
        <w:rPr>
          <w:sz w:val="18"/>
          <w:szCs w:val="18"/>
        </w:rPr>
        <w:t xml:space="preserve"> the School will add an administration fee of ten per cent (10%) to the Programme Fee. No other currency will be accepted.</w:t>
      </w:r>
    </w:p>
    <w:p w14:paraId="4B4CF91A" w14:textId="77777777" w:rsidR="0073064E" w:rsidRPr="00447A9B" w:rsidRDefault="0073064E" w:rsidP="0073064E">
      <w:pPr>
        <w:autoSpaceDE w:val="0"/>
        <w:autoSpaceDN w:val="0"/>
        <w:adjustRightInd w:val="0"/>
        <w:ind w:left="728" w:hanging="728"/>
        <w:jc w:val="both"/>
        <w:rPr>
          <w:sz w:val="18"/>
          <w:szCs w:val="18"/>
        </w:rPr>
      </w:pPr>
    </w:p>
    <w:p w14:paraId="62FD261F" w14:textId="77777777" w:rsidR="0073064E" w:rsidRPr="00447A9B" w:rsidRDefault="0073064E" w:rsidP="0073064E">
      <w:pPr>
        <w:autoSpaceDE w:val="0"/>
        <w:autoSpaceDN w:val="0"/>
        <w:adjustRightInd w:val="0"/>
        <w:ind w:left="728" w:hanging="728"/>
        <w:jc w:val="both"/>
        <w:rPr>
          <w:sz w:val="18"/>
          <w:szCs w:val="18"/>
        </w:rPr>
      </w:pPr>
      <w:r w:rsidRPr="00447A9B">
        <w:rPr>
          <w:sz w:val="18"/>
          <w:szCs w:val="18"/>
        </w:rPr>
        <w:t xml:space="preserve">3.3. </w:t>
      </w:r>
      <w:r w:rsidRPr="00447A9B">
        <w:rPr>
          <w:sz w:val="18"/>
          <w:szCs w:val="18"/>
        </w:rPr>
        <w:tab/>
        <w:t>If in accordance with any relevant foreign legislation, any income tax, value added tax, or any other tax, levy, duty, charge, assessment or fee of any nature is required to be or is deducted or withheld from any payment of the Programme Fee hereunder made by the Client under this Agreement, the amount of the fee payable by the Client hereunder shall be increased to an amount, which after making such deduction or withholding leaves an amount of the fee unchanged in comparison to the payment which would have been due if no such deduction or withholding had been required.</w:t>
      </w:r>
    </w:p>
    <w:p w14:paraId="24AC5EA3" w14:textId="77777777" w:rsidR="0073064E" w:rsidRPr="00447A9B" w:rsidRDefault="0073064E" w:rsidP="0073064E">
      <w:pPr>
        <w:autoSpaceDE w:val="0"/>
        <w:autoSpaceDN w:val="0"/>
        <w:adjustRightInd w:val="0"/>
        <w:ind w:left="728" w:hanging="728"/>
        <w:jc w:val="both"/>
        <w:rPr>
          <w:sz w:val="18"/>
          <w:szCs w:val="18"/>
        </w:rPr>
      </w:pPr>
    </w:p>
    <w:p w14:paraId="03B751DC" w14:textId="77777777" w:rsidR="0073064E" w:rsidRPr="00447A9B" w:rsidRDefault="0073064E" w:rsidP="0073064E">
      <w:pPr>
        <w:autoSpaceDE w:val="0"/>
        <w:autoSpaceDN w:val="0"/>
        <w:adjustRightInd w:val="0"/>
        <w:ind w:left="728" w:hanging="728"/>
        <w:jc w:val="both"/>
        <w:rPr>
          <w:sz w:val="18"/>
          <w:szCs w:val="18"/>
        </w:rPr>
      </w:pPr>
      <w:r w:rsidRPr="00447A9B">
        <w:rPr>
          <w:sz w:val="18"/>
          <w:szCs w:val="18"/>
        </w:rPr>
        <w:t xml:space="preserve">3.4. </w:t>
      </w:r>
      <w:r w:rsidRPr="00447A9B">
        <w:rPr>
          <w:sz w:val="18"/>
          <w:szCs w:val="18"/>
        </w:rPr>
        <w:tab/>
        <w:t xml:space="preserve">Notwithstanding anything else in this Agreement, the Participant’s place on the Programme will be provisional only, and shall not be confirmed, until the Programme Fee has been paid in full to the School. Until the School </w:t>
      </w:r>
      <w:r w:rsidRPr="00447A9B">
        <w:rPr>
          <w:sz w:val="18"/>
          <w:szCs w:val="18"/>
        </w:rPr>
        <w:lastRenderedPageBreak/>
        <w:t>receives payment of the Programme Fee in full, the Participant shall have no right to participate in the Programme and the School may:</w:t>
      </w:r>
    </w:p>
    <w:p w14:paraId="2ACC12B4" w14:textId="77777777" w:rsidR="0073064E" w:rsidRPr="00447A9B" w:rsidRDefault="0073064E" w:rsidP="0073064E">
      <w:pPr>
        <w:autoSpaceDE w:val="0"/>
        <w:autoSpaceDN w:val="0"/>
        <w:adjustRightInd w:val="0"/>
        <w:ind w:left="378" w:hanging="378"/>
        <w:jc w:val="both"/>
        <w:rPr>
          <w:sz w:val="18"/>
          <w:szCs w:val="18"/>
        </w:rPr>
      </w:pPr>
    </w:p>
    <w:p w14:paraId="71F65C8D" w14:textId="77777777" w:rsidR="0073064E" w:rsidRPr="00447A9B" w:rsidRDefault="0073064E" w:rsidP="0073064E">
      <w:pPr>
        <w:pStyle w:val="ListParagraph"/>
        <w:numPr>
          <w:ilvl w:val="0"/>
          <w:numId w:val="13"/>
        </w:numPr>
        <w:autoSpaceDE w:val="0"/>
        <w:autoSpaceDN w:val="0"/>
        <w:adjustRightInd w:val="0"/>
        <w:ind w:left="1134" w:hanging="316"/>
        <w:jc w:val="both"/>
        <w:rPr>
          <w:sz w:val="18"/>
          <w:szCs w:val="18"/>
        </w:rPr>
      </w:pPr>
      <w:r w:rsidRPr="00447A9B">
        <w:rPr>
          <w:sz w:val="18"/>
          <w:szCs w:val="18"/>
        </w:rPr>
        <w:t xml:space="preserve">offer the Participant’s place on the Programme to another person and, if that person pays the Programme Fee to the School, confirm that other person’s place as a participant on the Programme; and/or </w:t>
      </w:r>
    </w:p>
    <w:p w14:paraId="13499346" w14:textId="77777777" w:rsidR="0073064E" w:rsidRPr="00447A9B" w:rsidRDefault="0073064E" w:rsidP="0073064E">
      <w:pPr>
        <w:pStyle w:val="ListParagraph"/>
        <w:numPr>
          <w:ilvl w:val="0"/>
          <w:numId w:val="13"/>
        </w:numPr>
        <w:autoSpaceDE w:val="0"/>
        <w:autoSpaceDN w:val="0"/>
        <w:adjustRightInd w:val="0"/>
        <w:ind w:left="1134" w:hanging="316"/>
        <w:jc w:val="both"/>
        <w:rPr>
          <w:sz w:val="18"/>
          <w:szCs w:val="18"/>
        </w:rPr>
      </w:pPr>
      <w:r w:rsidRPr="00447A9B">
        <w:rPr>
          <w:sz w:val="18"/>
          <w:szCs w:val="18"/>
        </w:rPr>
        <w:t>suspend the Participant from participation in all or any part of the Programme; and/or</w:t>
      </w:r>
    </w:p>
    <w:p w14:paraId="08A39643" w14:textId="77777777" w:rsidR="0073064E" w:rsidRPr="00447A9B" w:rsidRDefault="0073064E" w:rsidP="0073064E">
      <w:pPr>
        <w:pStyle w:val="ListParagraph"/>
        <w:numPr>
          <w:ilvl w:val="0"/>
          <w:numId w:val="13"/>
        </w:numPr>
        <w:autoSpaceDE w:val="0"/>
        <w:autoSpaceDN w:val="0"/>
        <w:adjustRightInd w:val="0"/>
        <w:ind w:left="1134" w:hanging="316"/>
        <w:jc w:val="both"/>
        <w:rPr>
          <w:sz w:val="18"/>
          <w:szCs w:val="18"/>
        </w:rPr>
      </w:pPr>
      <w:r w:rsidRPr="00447A9B">
        <w:rPr>
          <w:sz w:val="18"/>
          <w:szCs w:val="18"/>
        </w:rPr>
        <w:t>exclude the Participant from access to the School’s premises and/or use of any of its facilities.</w:t>
      </w:r>
    </w:p>
    <w:p w14:paraId="06C833CD" w14:textId="77777777" w:rsidR="0073064E" w:rsidRPr="00447A9B" w:rsidRDefault="0073064E" w:rsidP="0073064E">
      <w:pPr>
        <w:autoSpaceDE w:val="0"/>
        <w:autoSpaceDN w:val="0"/>
        <w:adjustRightInd w:val="0"/>
        <w:jc w:val="both"/>
        <w:rPr>
          <w:sz w:val="18"/>
          <w:szCs w:val="18"/>
        </w:rPr>
      </w:pPr>
    </w:p>
    <w:p w14:paraId="4978006F" w14:textId="77777777" w:rsidR="0073064E" w:rsidRPr="00447A9B" w:rsidRDefault="0073064E" w:rsidP="0073064E">
      <w:pPr>
        <w:autoSpaceDE w:val="0"/>
        <w:autoSpaceDN w:val="0"/>
        <w:adjustRightInd w:val="0"/>
        <w:jc w:val="both"/>
        <w:rPr>
          <w:b/>
          <w:bCs/>
          <w:sz w:val="18"/>
          <w:szCs w:val="18"/>
        </w:rPr>
      </w:pPr>
      <w:r w:rsidRPr="00447A9B">
        <w:rPr>
          <w:b/>
          <w:bCs/>
          <w:sz w:val="18"/>
          <w:szCs w:val="18"/>
        </w:rPr>
        <w:t>4.</w:t>
      </w:r>
      <w:r w:rsidRPr="00447A9B">
        <w:rPr>
          <w:b/>
          <w:bCs/>
          <w:sz w:val="18"/>
          <w:szCs w:val="18"/>
        </w:rPr>
        <w:tab/>
        <w:t>The Participant’s Obligations</w:t>
      </w:r>
    </w:p>
    <w:p w14:paraId="1BB58EAC" w14:textId="77777777" w:rsidR="0073064E" w:rsidRPr="00447A9B" w:rsidRDefault="0073064E" w:rsidP="0073064E">
      <w:pPr>
        <w:autoSpaceDE w:val="0"/>
        <w:autoSpaceDN w:val="0"/>
        <w:adjustRightInd w:val="0"/>
        <w:jc w:val="both"/>
        <w:rPr>
          <w:sz w:val="18"/>
          <w:szCs w:val="18"/>
        </w:rPr>
      </w:pPr>
    </w:p>
    <w:p w14:paraId="1F2F28FD" w14:textId="77777777" w:rsidR="0073064E" w:rsidRPr="00447A9B" w:rsidRDefault="0073064E" w:rsidP="0073064E">
      <w:pPr>
        <w:autoSpaceDE w:val="0"/>
        <w:autoSpaceDN w:val="0"/>
        <w:adjustRightInd w:val="0"/>
        <w:jc w:val="both"/>
        <w:rPr>
          <w:sz w:val="18"/>
          <w:szCs w:val="18"/>
        </w:rPr>
      </w:pPr>
      <w:r w:rsidRPr="00447A9B">
        <w:rPr>
          <w:sz w:val="18"/>
          <w:szCs w:val="18"/>
        </w:rPr>
        <w:t>4.1</w:t>
      </w:r>
      <w:r w:rsidRPr="00447A9B">
        <w:rPr>
          <w:sz w:val="18"/>
          <w:szCs w:val="18"/>
        </w:rPr>
        <w:tab/>
        <w:t>The Participant shall:</w:t>
      </w:r>
    </w:p>
    <w:p w14:paraId="6F4436D7" w14:textId="77777777" w:rsidR="0073064E" w:rsidRPr="00447A9B" w:rsidRDefault="0073064E" w:rsidP="0073064E">
      <w:pPr>
        <w:autoSpaceDE w:val="0"/>
        <w:autoSpaceDN w:val="0"/>
        <w:adjustRightInd w:val="0"/>
        <w:jc w:val="both"/>
        <w:rPr>
          <w:sz w:val="18"/>
          <w:szCs w:val="18"/>
        </w:rPr>
      </w:pPr>
    </w:p>
    <w:p w14:paraId="26F8DA81" w14:textId="77777777" w:rsidR="0073064E" w:rsidRPr="00447A9B" w:rsidRDefault="0073064E" w:rsidP="0073064E">
      <w:pPr>
        <w:pStyle w:val="ListParagraph"/>
        <w:numPr>
          <w:ilvl w:val="0"/>
          <w:numId w:val="11"/>
        </w:numPr>
        <w:autoSpaceDE w:val="0"/>
        <w:autoSpaceDN w:val="0"/>
        <w:adjustRightInd w:val="0"/>
        <w:ind w:left="1134"/>
        <w:jc w:val="both"/>
        <w:rPr>
          <w:sz w:val="18"/>
          <w:szCs w:val="18"/>
        </w:rPr>
      </w:pPr>
      <w:r w:rsidRPr="00447A9B">
        <w:rPr>
          <w:sz w:val="18"/>
          <w:szCs w:val="18"/>
        </w:rPr>
        <w:t>at all times behave with honesty and integrity and show courtesy, consideration and respect for others;</w:t>
      </w:r>
    </w:p>
    <w:p w14:paraId="33E35F34" w14:textId="77777777" w:rsidR="0073064E" w:rsidRPr="00447A9B" w:rsidRDefault="0073064E" w:rsidP="0073064E">
      <w:pPr>
        <w:pStyle w:val="ListParagraph"/>
        <w:numPr>
          <w:ilvl w:val="0"/>
          <w:numId w:val="11"/>
        </w:numPr>
        <w:autoSpaceDE w:val="0"/>
        <w:autoSpaceDN w:val="0"/>
        <w:adjustRightInd w:val="0"/>
        <w:ind w:left="1134"/>
        <w:jc w:val="both"/>
        <w:rPr>
          <w:sz w:val="18"/>
          <w:szCs w:val="18"/>
        </w:rPr>
      </w:pPr>
      <w:r w:rsidRPr="00447A9B">
        <w:rPr>
          <w:sz w:val="18"/>
          <w:szCs w:val="18"/>
        </w:rPr>
        <w:t xml:space="preserve">prepare for the Programme as required by the </w:t>
      </w:r>
      <w:proofErr w:type="gramStart"/>
      <w:r w:rsidRPr="00447A9B">
        <w:rPr>
          <w:sz w:val="18"/>
          <w:szCs w:val="18"/>
        </w:rPr>
        <w:t>School</w:t>
      </w:r>
      <w:proofErr w:type="gramEnd"/>
      <w:r w:rsidRPr="00447A9B">
        <w:rPr>
          <w:sz w:val="18"/>
          <w:szCs w:val="18"/>
        </w:rPr>
        <w:t xml:space="preserve"> (e.g. completion of a 360 degree survey);</w:t>
      </w:r>
    </w:p>
    <w:p w14:paraId="34C82DA6" w14:textId="77777777" w:rsidR="0073064E" w:rsidRPr="00447A9B" w:rsidRDefault="0073064E" w:rsidP="0073064E">
      <w:pPr>
        <w:pStyle w:val="ListParagraph"/>
        <w:numPr>
          <w:ilvl w:val="0"/>
          <w:numId w:val="11"/>
        </w:numPr>
        <w:autoSpaceDE w:val="0"/>
        <w:autoSpaceDN w:val="0"/>
        <w:adjustRightInd w:val="0"/>
        <w:ind w:left="1134"/>
        <w:jc w:val="both"/>
        <w:rPr>
          <w:sz w:val="18"/>
          <w:szCs w:val="18"/>
        </w:rPr>
      </w:pPr>
      <w:r w:rsidRPr="00447A9B">
        <w:rPr>
          <w:sz w:val="18"/>
          <w:szCs w:val="18"/>
        </w:rPr>
        <w:t>attend all classes, lectures, tutorials, examinations and other activities which form part of the Programme (subject to absence for medical or other agreed reasons) and participate fully in group work where required</w:t>
      </w:r>
    </w:p>
    <w:p w14:paraId="7E8C1863" w14:textId="77777777" w:rsidR="0073064E" w:rsidRPr="00447A9B" w:rsidRDefault="0073064E" w:rsidP="0073064E">
      <w:pPr>
        <w:pStyle w:val="ListParagraph"/>
        <w:numPr>
          <w:ilvl w:val="0"/>
          <w:numId w:val="11"/>
        </w:numPr>
        <w:autoSpaceDE w:val="0"/>
        <w:autoSpaceDN w:val="0"/>
        <w:adjustRightInd w:val="0"/>
        <w:ind w:left="1134"/>
        <w:jc w:val="both"/>
        <w:rPr>
          <w:sz w:val="18"/>
          <w:szCs w:val="18"/>
        </w:rPr>
      </w:pPr>
      <w:r w:rsidRPr="00447A9B">
        <w:rPr>
          <w:sz w:val="18"/>
          <w:szCs w:val="18"/>
        </w:rPr>
        <w:t>in order to receive a certificate of complete, the Participant shall complete all of the elements that form part of the Programme as set out above;</w:t>
      </w:r>
    </w:p>
    <w:p w14:paraId="5F907B0F" w14:textId="77777777" w:rsidR="0073064E" w:rsidRPr="00447A9B" w:rsidRDefault="0073064E" w:rsidP="0073064E">
      <w:pPr>
        <w:pStyle w:val="ListParagraph"/>
        <w:numPr>
          <w:ilvl w:val="0"/>
          <w:numId w:val="11"/>
        </w:numPr>
        <w:autoSpaceDE w:val="0"/>
        <w:autoSpaceDN w:val="0"/>
        <w:adjustRightInd w:val="0"/>
        <w:ind w:left="1134"/>
        <w:jc w:val="both"/>
        <w:rPr>
          <w:sz w:val="18"/>
          <w:szCs w:val="18"/>
        </w:rPr>
      </w:pPr>
      <w:r w:rsidRPr="00447A9B">
        <w:rPr>
          <w:sz w:val="18"/>
          <w:szCs w:val="18"/>
        </w:rPr>
        <w:t>telephone the Executive Education Office if unable to attend any class, lecture, tutorial, examination or other activity forming part of the Programme because of sickness or injury;</w:t>
      </w:r>
    </w:p>
    <w:p w14:paraId="44CDDA45" w14:textId="77777777" w:rsidR="0073064E" w:rsidRPr="00447A9B" w:rsidRDefault="0073064E" w:rsidP="0073064E">
      <w:pPr>
        <w:pStyle w:val="ListParagraph"/>
        <w:numPr>
          <w:ilvl w:val="0"/>
          <w:numId w:val="11"/>
        </w:numPr>
        <w:autoSpaceDE w:val="0"/>
        <w:autoSpaceDN w:val="0"/>
        <w:adjustRightInd w:val="0"/>
        <w:ind w:left="1134"/>
        <w:jc w:val="both"/>
        <w:rPr>
          <w:sz w:val="18"/>
          <w:szCs w:val="18"/>
        </w:rPr>
      </w:pPr>
      <w:r w:rsidRPr="00447A9B">
        <w:rPr>
          <w:sz w:val="18"/>
          <w:szCs w:val="18"/>
        </w:rPr>
        <w:t>be adequately prepared for any activity that the Participant is required to undertake as part of the Programme outside the School;</w:t>
      </w:r>
    </w:p>
    <w:p w14:paraId="283B7185" w14:textId="77777777" w:rsidR="0073064E" w:rsidRPr="00447A9B" w:rsidRDefault="0073064E" w:rsidP="0073064E">
      <w:pPr>
        <w:pStyle w:val="ListParagraph"/>
        <w:numPr>
          <w:ilvl w:val="0"/>
          <w:numId w:val="11"/>
        </w:numPr>
        <w:autoSpaceDE w:val="0"/>
        <w:autoSpaceDN w:val="0"/>
        <w:adjustRightInd w:val="0"/>
        <w:ind w:left="1134"/>
        <w:jc w:val="both"/>
        <w:rPr>
          <w:sz w:val="18"/>
          <w:szCs w:val="18"/>
        </w:rPr>
      </w:pPr>
      <w:r w:rsidRPr="00447A9B">
        <w:rPr>
          <w:sz w:val="18"/>
          <w:szCs w:val="18"/>
        </w:rPr>
        <w:t>fully acknowledge the use of material referred to or copied from other sources and comply with the provisions of the Copyright, Designs and Patents Act 1988;</w:t>
      </w:r>
    </w:p>
    <w:p w14:paraId="0B7EB6BD" w14:textId="77777777" w:rsidR="0073064E" w:rsidRPr="00447A9B" w:rsidRDefault="0073064E" w:rsidP="0073064E">
      <w:pPr>
        <w:pStyle w:val="ListParagraph"/>
        <w:numPr>
          <w:ilvl w:val="0"/>
          <w:numId w:val="11"/>
        </w:numPr>
        <w:autoSpaceDE w:val="0"/>
        <w:autoSpaceDN w:val="0"/>
        <w:adjustRightInd w:val="0"/>
        <w:ind w:left="1134"/>
        <w:jc w:val="both"/>
        <w:rPr>
          <w:sz w:val="18"/>
          <w:szCs w:val="18"/>
        </w:rPr>
      </w:pPr>
      <w:r w:rsidRPr="00447A9B">
        <w:rPr>
          <w:sz w:val="18"/>
          <w:szCs w:val="18"/>
        </w:rPr>
        <w:t>abide by any special conditions relating to the Programme set out in the brochure or otherwise notified to the Participant by the School;</w:t>
      </w:r>
    </w:p>
    <w:p w14:paraId="173525B6" w14:textId="77777777" w:rsidR="0073064E" w:rsidRPr="00447A9B" w:rsidRDefault="0073064E" w:rsidP="0073064E">
      <w:pPr>
        <w:pStyle w:val="ListParagraph"/>
        <w:numPr>
          <w:ilvl w:val="0"/>
          <w:numId w:val="11"/>
        </w:numPr>
        <w:autoSpaceDE w:val="0"/>
        <w:autoSpaceDN w:val="0"/>
        <w:adjustRightInd w:val="0"/>
        <w:ind w:left="1134"/>
        <w:jc w:val="both"/>
        <w:rPr>
          <w:sz w:val="18"/>
          <w:szCs w:val="18"/>
        </w:rPr>
      </w:pPr>
      <w:r w:rsidRPr="00447A9B">
        <w:rPr>
          <w:sz w:val="18"/>
          <w:szCs w:val="18"/>
        </w:rPr>
        <w:t>respect the confidentiality of all confidential information that the Participant acquires during the course of his/her participation in the Programme; and</w:t>
      </w:r>
    </w:p>
    <w:p w14:paraId="6CF481AB" w14:textId="77777777" w:rsidR="0073064E" w:rsidRPr="00447A9B" w:rsidRDefault="0073064E" w:rsidP="0073064E">
      <w:pPr>
        <w:pStyle w:val="ListParagraph"/>
        <w:numPr>
          <w:ilvl w:val="0"/>
          <w:numId w:val="11"/>
        </w:numPr>
        <w:autoSpaceDE w:val="0"/>
        <w:autoSpaceDN w:val="0"/>
        <w:adjustRightInd w:val="0"/>
        <w:ind w:left="1134"/>
        <w:jc w:val="both"/>
        <w:rPr>
          <w:sz w:val="18"/>
          <w:szCs w:val="18"/>
        </w:rPr>
      </w:pPr>
      <w:r w:rsidRPr="00447A9B">
        <w:rPr>
          <w:sz w:val="18"/>
          <w:szCs w:val="18"/>
        </w:rPr>
        <w:t>comply with all other relevant rules and regulations of the School, as amended from time to time.</w:t>
      </w:r>
    </w:p>
    <w:p w14:paraId="7B1F730E" w14:textId="77777777" w:rsidR="0073064E" w:rsidRPr="00447A9B" w:rsidRDefault="0073064E" w:rsidP="0073064E">
      <w:pPr>
        <w:pStyle w:val="ListParagraph"/>
        <w:numPr>
          <w:ilvl w:val="0"/>
          <w:numId w:val="11"/>
        </w:numPr>
        <w:autoSpaceDE w:val="0"/>
        <w:autoSpaceDN w:val="0"/>
        <w:adjustRightInd w:val="0"/>
        <w:ind w:left="1134"/>
        <w:jc w:val="both"/>
        <w:rPr>
          <w:sz w:val="18"/>
          <w:szCs w:val="18"/>
        </w:rPr>
      </w:pPr>
      <w:r w:rsidRPr="00447A9B">
        <w:rPr>
          <w:sz w:val="18"/>
          <w:szCs w:val="18"/>
        </w:rPr>
        <w:t>consent to monitoring and recording (which includes filming and photographing) of lectures and other teaching sessions by CCTV and other methods for the purpose of monitoring movements of Participants, quality assurance, and for use by LBS in any marketing or promotional materials.</w:t>
      </w:r>
    </w:p>
    <w:p w14:paraId="008DDCB2" w14:textId="77777777" w:rsidR="0073064E" w:rsidRPr="00447A9B" w:rsidRDefault="0073064E" w:rsidP="0073064E">
      <w:pPr>
        <w:autoSpaceDE w:val="0"/>
        <w:autoSpaceDN w:val="0"/>
        <w:adjustRightInd w:val="0"/>
        <w:jc w:val="both"/>
        <w:rPr>
          <w:sz w:val="18"/>
          <w:szCs w:val="18"/>
        </w:rPr>
      </w:pPr>
    </w:p>
    <w:p w14:paraId="5D584ED6" w14:textId="77777777" w:rsidR="0073064E" w:rsidRPr="00447A9B" w:rsidRDefault="0073064E" w:rsidP="0073064E">
      <w:pPr>
        <w:autoSpaceDE w:val="0"/>
        <w:autoSpaceDN w:val="0"/>
        <w:adjustRightInd w:val="0"/>
        <w:jc w:val="both"/>
        <w:rPr>
          <w:sz w:val="18"/>
          <w:szCs w:val="18"/>
        </w:rPr>
      </w:pPr>
      <w:r w:rsidRPr="00447A9B">
        <w:rPr>
          <w:sz w:val="18"/>
          <w:szCs w:val="18"/>
        </w:rPr>
        <w:t xml:space="preserve">4.2. </w:t>
      </w:r>
      <w:r w:rsidRPr="00447A9B">
        <w:rPr>
          <w:sz w:val="18"/>
          <w:szCs w:val="18"/>
        </w:rPr>
        <w:tab/>
        <w:t>The Client shall procure that the Participant complies with paragraph 4.1 above.</w:t>
      </w:r>
    </w:p>
    <w:p w14:paraId="1FD54E19" w14:textId="77777777" w:rsidR="0073064E" w:rsidRPr="00447A9B" w:rsidRDefault="0073064E" w:rsidP="0073064E">
      <w:pPr>
        <w:autoSpaceDE w:val="0"/>
        <w:autoSpaceDN w:val="0"/>
        <w:adjustRightInd w:val="0"/>
        <w:jc w:val="both"/>
        <w:rPr>
          <w:sz w:val="18"/>
          <w:szCs w:val="18"/>
        </w:rPr>
      </w:pPr>
    </w:p>
    <w:p w14:paraId="3D3438C2" w14:textId="7D1317D2" w:rsidR="00447A9B" w:rsidRPr="00447A9B" w:rsidRDefault="0073064E" w:rsidP="00447A9B">
      <w:pPr>
        <w:autoSpaceDE w:val="0"/>
        <w:autoSpaceDN w:val="0"/>
        <w:adjustRightInd w:val="0"/>
        <w:ind w:left="720" w:hanging="720"/>
        <w:jc w:val="both"/>
        <w:rPr>
          <w:sz w:val="18"/>
          <w:szCs w:val="18"/>
        </w:rPr>
      </w:pPr>
      <w:r w:rsidRPr="00447A9B">
        <w:rPr>
          <w:sz w:val="18"/>
          <w:szCs w:val="18"/>
        </w:rPr>
        <w:t>4.3</w:t>
      </w:r>
      <w:r w:rsidRPr="00447A9B">
        <w:rPr>
          <w:sz w:val="18"/>
          <w:szCs w:val="18"/>
        </w:rPr>
        <w:tab/>
        <w:t>The Client warrants, undertakes and represents to the School that none of the Participants is a Restricted Individual.</w:t>
      </w:r>
    </w:p>
    <w:p w14:paraId="1388E210" w14:textId="77777777" w:rsidR="00447A9B" w:rsidRPr="00447A9B" w:rsidRDefault="00447A9B" w:rsidP="0073064E">
      <w:pPr>
        <w:autoSpaceDE w:val="0"/>
        <w:autoSpaceDN w:val="0"/>
        <w:adjustRightInd w:val="0"/>
        <w:jc w:val="both"/>
        <w:rPr>
          <w:sz w:val="18"/>
          <w:szCs w:val="18"/>
        </w:rPr>
      </w:pPr>
    </w:p>
    <w:p w14:paraId="294086A5" w14:textId="77777777" w:rsidR="0073064E" w:rsidRPr="00447A9B" w:rsidRDefault="0073064E" w:rsidP="0073064E">
      <w:pPr>
        <w:autoSpaceDE w:val="0"/>
        <w:autoSpaceDN w:val="0"/>
        <w:adjustRightInd w:val="0"/>
        <w:jc w:val="both"/>
        <w:rPr>
          <w:b/>
          <w:bCs/>
          <w:sz w:val="18"/>
          <w:szCs w:val="18"/>
        </w:rPr>
      </w:pPr>
      <w:r w:rsidRPr="00447A9B">
        <w:rPr>
          <w:b/>
          <w:bCs/>
          <w:sz w:val="18"/>
          <w:szCs w:val="18"/>
        </w:rPr>
        <w:t>5.</w:t>
      </w:r>
      <w:r w:rsidRPr="00447A9B">
        <w:rPr>
          <w:b/>
          <w:bCs/>
          <w:sz w:val="18"/>
          <w:szCs w:val="18"/>
        </w:rPr>
        <w:tab/>
        <w:t>Transfer</w:t>
      </w:r>
    </w:p>
    <w:p w14:paraId="2B7A39FD" w14:textId="77777777" w:rsidR="0073064E" w:rsidRPr="00447A9B" w:rsidRDefault="0073064E" w:rsidP="0073064E">
      <w:pPr>
        <w:autoSpaceDE w:val="0"/>
        <w:autoSpaceDN w:val="0"/>
        <w:adjustRightInd w:val="0"/>
        <w:ind w:left="720" w:hanging="720"/>
        <w:jc w:val="both"/>
        <w:rPr>
          <w:sz w:val="18"/>
          <w:szCs w:val="18"/>
        </w:rPr>
      </w:pPr>
    </w:p>
    <w:p w14:paraId="0B0F74C8"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5.1.</w:t>
      </w:r>
      <w:r w:rsidRPr="00447A9B">
        <w:rPr>
          <w:sz w:val="18"/>
          <w:szCs w:val="18"/>
        </w:rPr>
        <w:tab/>
        <w:t>The Client may transfer the Participant from the Programme scheduled to start on the Commencement Date to a later Session of the Programme taking place during the twelve (12) months after the Commencement Date (at nil cost) provided the Client notifies the School in writing of its wish to do so not less than six (6) weeks before the Commencement Date subject to paragraphs 5.2 and 5.3 below.</w:t>
      </w:r>
    </w:p>
    <w:p w14:paraId="6AFFD646" w14:textId="77777777" w:rsidR="0073064E" w:rsidRPr="00447A9B" w:rsidRDefault="0073064E" w:rsidP="0073064E">
      <w:pPr>
        <w:autoSpaceDE w:val="0"/>
        <w:autoSpaceDN w:val="0"/>
        <w:adjustRightInd w:val="0"/>
        <w:jc w:val="both"/>
        <w:rPr>
          <w:sz w:val="18"/>
          <w:szCs w:val="18"/>
        </w:rPr>
      </w:pPr>
    </w:p>
    <w:p w14:paraId="73CC2F6A"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5.2.</w:t>
      </w:r>
      <w:r w:rsidRPr="00447A9B">
        <w:rPr>
          <w:sz w:val="18"/>
          <w:szCs w:val="18"/>
        </w:rPr>
        <w:tab/>
        <w:t xml:space="preserve">In the event the Client wishes to transfer a Participant from a Programme taking place in Dubai to London, the Client shall be charged the difference in the Programme Fee. </w:t>
      </w:r>
    </w:p>
    <w:p w14:paraId="7B43FC9A" w14:textId="77777777" w:rsidR="0073064E" w:rsidRPr="00447A9B" w:rsidRDefault="0073064E" w:rsidP="0073064E">
      <w:pPr>
        <w:autoSpaceDE w:val="0"/>
        <w:autoSpaceDN w:val="0"/>
        <w:adjustRightInd w:val="0"/>
        <w:jc w:val="both"/>
        <w:rPr>
          <w:sz w:val="18"/>
          <w:szCs w:val="18"/>
        </w:rPr>
      </w:pPr>
    </w:p>
    <w:p w14:paraId="7A3E8CF6"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5.3.</w:t>
      </w:r>
      <w:r w:rsidRPr="00447A9B">
        <w:rPr>
          <w:sz w:val="18"/>
          <w:szCs w:val="18"/>
        </w:rPr>
        <w:tab/>
        <w:t xml:space="preserve">In the event the Client wishes to transfer a Participant from a Programme taking place in London to Dubai, the Client shall be credited the difference in the Programme Fee, provided that the transfer is requested 6 weeks or more before the Commencement Date. In the event that the transfer is requested less than 6 weeks before the Commencement Date, the Client shall not be entitled to a credit of the difference. </w:t>
      </w:r>
    </w:p>
    <w:p w14:paraId="4CB2C4A9" w14:textId="77777777" w:rsidR="0073064E" w:rsidRPr="00447A9B" w:rsidRDefault="0073064E" w:rsidP="0073064E">
      <w:pPr>
        <w:autoSpaceDE w:val="0"/>
        <w:autoSpaceDN w:val="0"/>
        <w:adjustRightInd w:val="0"/>
        <w:jc w:val="both"/>
        <w:rPr>
          <w:sz w:val="18"/>
          <w:szCs w:val="18"/>
        </w:rPr>
      </w:pPr>
    </w:p>
    <w:p w14:paraId="012F54A6"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5.4.</w:t>
      </w:r>
      <w:r w:rsidRPr="00447A9B">
        <w:rPr>
          <w:sz w:val="18"/>
          <w:szCs w:val="18"/>
        </w:rPr>
        <w:tab/>
        <w:t>If written notice of transfer is given less than six (6) weeks before the Commencement Date the Client shall pay the School (in addition to the Programme Fee) a transfer fee which shall be a sum equal to a specified percentage of the Programme Fee, as follows:</w:t>
      </w:r>
    </w:p>
    <w:p w14:paraId="0FCF2233" w14:textId="6085DA4F" w:rsidR="0073064E" w:rsidRDefault="0073064E" w:rsidP="0073064E">
      <w:pPr>
        <w:autoSpaceDE w:val="0"/>
        <w:autoSpaceDN w:val="0"/>
        <w:adjustRightInd w:val="0"/>
        <w:jc w:val="both"/>
        <w:rPr>
          <w:sz w:val="18"/>
          <w:szCs w:val="18"/>
        </w:rPr>
      </w:pPr>
    </w:p>
    <w:p w14:paraId="0A14EED5" w14:textId="601B0498" w:rsidR="00447A9B" w:rsidRDefault="00447A9B" w:rsidP="0073064E">
      <w:pPr>
        <w:autoSpaceDE w:val="0"/>
        <w:autoSpaceDN w:val="0"/>
        <w:adjustRightInd w:val="0"/>
        <w:jc w:val="both"/>
        <w:rPr>
          <w:sz w:val="18"/>
          <w:szCs w:val="18"/>
        </w:rPr>
      </w:pPr>
    </w:p>
    <w:p w14:paraId="078C234C" w14:textId="2632D98D" w:rsidR="00447A9B" w:rsidRDefault="00447A9B" w:rsidP="0073064E">
      <w:pPr>
        <w:autoSpaceDE w:val="0"/>
        <w:autoSpaceDN w:val="0"/>
        <w:adjustRightInd w:val="0"/>
        <w:jc w:val="both"/>
        <w:rPr>
          <w:sz w:val="18"/>
          <w:szCs w:val="18"/>
        </w:rPr>
      </w:pPr>
    </w:p>
    <w:p w14:paraId="07D0BFE2" w14:textId="77777777" w:rsidR="00447A9B" w:rsidRPr="00447A9B" w:rsidRDefault="00447A9B" w:rsidP="0073064E">
      <w:pPr>
        <w:autoSpaceDE w:val="0"/>
        <w:autoSpaceDN w:val="0"/>
        <w:adjustRightInd w:val="0"/>
        <w:jc w:val="both"/>
        <w:rPr>
          <w:sz w:val="18"/>
          <w:szCs w:val="18"/>
        </w:rPr>
      </w:pP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4"/>
        <w:gridCol w:w="1607"/>
      </w:tblGrid>
      <w:tr w:rsidR="0073064E" w:rsidRPr="00447A9B" w14:paraId="30859F7D" w14:textId="77777777" w:rsidTr="0073064E">
        <w:tc>
          <w:tcPr>
            <w:tcW w:w="2724" w:type="dxa"/>
            <w:shd w:val="clear" w:color="auto" w:fill="D9E2F3" w:themeFill="accent1" w:themeFillTint="33"/>
          </w:tcPr>
          <w:p w14:paraId="185FB35B" w14:textId="77777777" w:rsidR="0073064E" w:rsidRPr="00447A9B" w:rsidRDefault="0073064E" w:rsidP="0073064E">
            <w:pPr>
              <w:autoSpaceDE w:val="0"/>
              <w:autoSpaceDN w:val="0"/>
              <w:adjustRightInd w:val="0"/>
              <w:jc w:val="both"/>
              <w:rPr>
                <w:b/>
                <w:bCs/>
                <w:sz w:val="18"/>
                <w:szCs w:val="18"/>
              </w:rPr>
            </w:pPr>
            <w:r w:rsidRPr="00447A9B">
              <w:rPr>
                <w:b/>
                <w:bCs/>
                <w:sz w:val="18"/>
                <w:szCs w:val="18"/>
              </w:rPr>
              <w:lastRenderedPageBreak/>
              <w:t>Number of days between (a) the date on which the School receives written notification of the transfer; and (b) the Commencement Date</w:t>
            </w:r>
          </w:p>
        </w:tc>
        <w:tc>
          <w:tcPr>
            <w:tcW w:w="1607" w:type="dxa"/>
            <w:shd w:val="clear" w:color="auto" w:fill="D9E2F3" w:themeFill="accent1" w:themeFillTint="33"/>
          </w:tcPr>
          <w:p w14:paraId="2A706B36" w14:textId="77777777" w:rsidR="0073064E" w:rsidRPr="00447A9B" w:rsidRDefault="0073064E" w:rsidP="0073064E">
            <w:pPr>
              <w:autoSpaceDE w:val="0"/>
              <w:autoSpaceDN w:val="0"/>
              <w:adjustRightInd w:val="0"/>
              <w:jc w:val="both"/>
              <w:rPr>
                <w:b/>
                <w:bCs/>
                <w:sz w:val="18"/>
                <w:szCs w:val="18"/>
              </w:rPr>
            </w:pPr>
            <w:r w:rsidRPr="00447A9B">
              <w:rPr>
                <w:b/>
                <w:bCs/>
                <w:sz w:val="18"/>
                <w:szCs w:val="18"/>
              </w:rPr>
              <w:t>Transfer Fee</w:t>
            </w:r>
          </w:p>
          <w:p w14:paraId="35CDBAD7" w14:textId="77777777" w:rsidR="0073064E" w:rsidRPr="00447A9B" w:rsidRDefault="0073064E" w:rsidP="0073064E">
            <w:pPr>
              <w:autoSpaceDE w:val="0"/>
              <w:autoSpaceDN w:val="0"/>
              <w:adjustRightInd w:val="0"/>
              <w:jc w:val="both"/>
              <w:rPr>
                <w:b/>
                <w:bCs/>
                <w:sz w:val="18"/>
                <w:szCs w:val="18"/>
              </w:rPr>
            </w:pPr>
          </w:p>
        </w:tc>
      </w:tr>
      <w:tr w:rsidR="0073064E" w:rsidRPr="00447A9B" w14:paraId="6DF4A650" w14:textId="77777777" w:rsidTr="0073064E">
        <w:tc>
          <w:tcPr>
            <w:tcW w:w="2724" w:type="dxa"/>
            <w:shd w:val="clear" w:color="auto" w:fill="auto"/>
          </w:tcPr>
          <w:p w14:paraId="1144443F" w14:textId="77777777" w:rsidR="0073064E" w:rsidRPr="00447A9B" w:rsidRDefault="0073064E" w:rsidP="0073064E">
            <w:pPr>
              <w:autoSpaceDE w:val="0"/>
              <w:autoSpaceDN w:val="0"/>
              <w:adjustRightInd w:val="0"/>
              <w:jc w:val="both"/>
              <w:rPr>
                <w:sz w:val="18"/>
                <w:szCs w:val="18"/>
              </w:rPr>
            </w:pPr>
            <w:r w:rsidRPr="00447A9B">
              <w:rPr>
                <w:sz w:val="18"/>
                <w:szCs w:val="18"/>
              </w:rPr>
              <w:t>14 days or less</w:t>
            </w:r>
          </w:p>
        </w:tc>
        <w:tc>
          <w:tcPr>
            <w:tcW w:w="1607" w:type="dxa"/>
            <w:shd w:val="clear" w:color="auto" w:fill="auto"/>
          </w:tcPr>
          <w:p w14:paraId="02FAE375" w14:textId="77777777" w:rsidR="0073064E" w:rsidRPr="00447A9B" w:rsidRDefault="0073064E" w:rsidP="0073064E">
            <w:pPr>
              <w:autoSpaceDE w:val="0"/>
              <w:autoSpaceDN w:val="0"/>
              <w:adjustRightInd w:val="0"/>
              <w:jc w:val="both"/>
              <w:rPr>
                <w:sz w:val="18"/>
                <w:szCs w:val="18"/>
              </w:rPr>
            </w:pPr>
            <w:r w:rsidRPr="00447A9B">
              <w:rPr>
                <w:sz w:val="18"/>
                <w:szCs w:val="18"/>
              </w:rPr>
              <w:t>50% of Programme Fee</w:t>
            </w:r>
          </w:p>
        </w:tc>
      </w:tr>
      <w:tr w:rsidR="0073064E" w:rsidRPr="00447A9B" w14:paraId="46BB5888" w14:textId="77777777" w:rsidTr="0073064E">
        <w:tc>
          <w:tcPr>
            <w:tcW w:w="2724" w:type="dxa"/>
            <w:shd w:val="clear" w:color="auto" w:fill="auto"/>
          </w:tcPr>
          <w:p w14:paraId="5D9D4EB6" w14:textId="77777777" w:rsidR="0073064E" w:rsidRPr="00447A9B" w:rsidRDefault="0073064E" w:rsidP="0073064E">
            <w:pPr>
              <w:autoSpaceDE w:val="0"/>
              <w:autoSpaceDN w:val="0"/>
              <w:adjustRightInd w:val="0"/>
              <w:jc w:val="both"/>
              <w:rPr>
                <w:sz w:val="18"/>
                <w:szCs w:val="18"/>
              </w:rPr>
            </w:pPr>
            <w:r w:rsidRPr="00447A9B">
              <w:rPr>
                <w:sz w:val="18"/>
                <w:szCs w:val="18"/>
              </w:rPr>
              <w:t>more than 14 days but less than 28 days</w:t>
            </w:r>
          </w:p>
        </w:tc>
        <w:tc>
          <w:tcPr>
            <w:tcW w:w="1607" w:type="dxa"/>
            <w:shd w:val="clear" w:color="auto" w:fill="auto"/>
          </w:tcPr>
          <w:p w14:paraId="76E1926D" w14:textId="77777777" w:rsidR="0073064E" w:rsidRPr="00447A9B" w:rsidRDefault="0073064E" w:rsidP="0073064E">
            <w:pPr>
              <w:autoSpaceDE w:val="0"/>
              <w:autoSpaceDN w:val="0"/>
              <w:adjustRightInd w:val="0"/>
              <w:jc w:val="both"/>
              <w:rPr>
                <w:sz w:val="18"/>
                <w:szCs w:val="18"/>
              </w:rPr>
            </w:pPr>
            <w:r w:rsidRPr="00447A9B">
              <w:rPr>
                <w:sz w:val="18"/>
                <w:szCs w:val="18"/>
              </w:rPr>
              <w:t>35% of Programme Fee</w:t>
            </w:r>
          </w:p>
        </w:tc>
      </w:tr>
      <w:tr w:rsidR="0073064E" w:rsidRPr="00447A9B" w14:paraId="4947B2B7" w14:textId="77777777" w:rsidTr="0073064E">
        <w:tc>
          <w:tcPr>
            <w:tcW w:w="2724" w:type="dxa"/>
            <w:shd w:val="clear" w:color="auto" w:fill="auto"/>
          </w:tcPr>
          <w:p w14:paraId="1C4039D7" w14:textId="77777777" w:rsidR="0073064E" w:rsidRPr="00447A9B" w:rsidRDefault="0073064E" w:rsidP="0073064E">
            <w:pPr>
              <w:autoSpaceDE w:val="0"/>
              <w:autoSpaceDN w:val="0"/>
              <w:adjustRightInd w:val="0"/>
              <w:jc w:val="both"/>
              <w:rPr>
                <w:sz w:val="18"/>
                <w:szCs w:val="18"/>
              </w:rPr>
            </w:pPr>
            <w:r w:rsidRPr="00447A9B">
              <w:rPr>
                <w:sz w:val="18"/>
                <w:szCs w:val="18"/>
              </w:rPr>
              <w:t>more than 28 days but less than 42 days</w:t>
            </w:r>
          </w:p>
        </w:tc>
        <w:tc>
          <w:tcPr>
            <w:tcW w:w="1607" w:type="dxa"/>
            <w:shd w:val="clear" w:color="auto" w:fill="auto"/>
          </w:tcPr>
          <w:p w14:paraId="66F7BE2D" w14:textId="77777777" w:rsidR="0073064E" w:rsidRPr="00447A9B" w:rsidRDefault="0073064E" w:rsidP="0073064E">
            <w:pPr>
              <w:autoSpaceDE w:val="0"/>
              <w:autoSpaceDN w:val="0"/>
              <w:adjustRightInd w:val="0"/>
              <w:jc w:val="both"/>
              <w:rPr>
                <w:sz w:val="18"/>
                <w:szCs w:val="18"/>
              </w:rPr>
            </w:pPr>
            <w:r w:rsidRPr="00447A9B">
              <w:rPr>
                <w:sz w:val="18"/>
                <w:szCs w:val="18"/>
              </w:rPr>
              <w:t>20% of Programme Fee</w:t>
            </w:r>
          </w:p>
        </w:tc>
      </w:tr>
    </w:tbl>
    <w:p w14:paraId="5EA005AC" w14:textId="77777777" w:rsidR="0073064E" w:rsidRPr="00447A9B" w:rsidRDefault="0073064E" w:rsidP="0073064E">
      <w:pPr>
        <w:autoSpaceDE w:val="0"/>
        <w:autoSpaceDN w:val="0"/>
        <w:adjustRightInd w:val="0"/>
        <w:jc w:val="both"/>
        <w:rPr>
          <w:sz w:val="18"/>
          <w:szCs w:val="18"/>
        </w:rPr>
      </w:pPr>
    </w:p>
    <w:p w14:paraId="3C06869B" w14:textId="77777777" w:rsidR="0073064E" w:rsidRPr="00447A9B" w:rsidRDefault="0073064E" w:rsidP="0073064E">
      <w:pPr>
        <w:autoSpaceDE w:val="0"/>
        <w:autoSpaceDN w:val="0"/>
        <w:adjustRightInd w:val="0"/>
        <w:jc w:val="both"/>
        <w:rPr>
          <w:sz w:val="18"/>
          <w:szCs w:val="18"/>
        </w:rPr>
      </w:pPr>
      <w:r w:rsidRPr="00447A9B">
        <w:rPr>
          <w:sz w:val="18"/>
          <w:szCs w:val="18"/>
        </w:rPr>
        <w:t>5.5.</w:t>
      </w:r>
      <w:r w:rsidRPr="00447A9B">
        <w:rPr>
          <w:sz w:val="18"/>
          <w:szCs w:val="18"/>
        </w:rPr>
        <w:tab/>
        <w:t xml:space="preserve"> The Client may only do a transfer pursuant to this paragraph 5 if:</w:t>
      </w:r>
    </w:p>
    <w:p w14:paraId="6166AA18" w14:textId="77777777" w:rsidR="0073064E" w:rsidRPr="00447A9B" w:rsidRDefault="0073064E" w:rsidP="0073064E">
      <w:pPr>
        <w:autoSpaceDE w:val="0"/>
        <w:autoSpaceDN w:val="0"/>
        <w:adjustRightInd w:val="0"/>
        <w:jc w:val="both"/>
        <w:rPr>
          <w:sz w:val="18"/>
          <w:szCs w:val="18"/>
        </w:rPr>
      </w:pPr>
    </w:p>
    <w:p w14:paraId="3A9846FE" w14:textId="77777777" w:rsidR="0073064E" w:rsidRPr="00447A9B" w:rsidRDefault="0073064E" w:rsidP="0073064E">
      <w:pPr>
        <w:pStyle w:val="ListParagraph"/>
        <w:numPr>
          <w:ilvl w:val="0"/>
          <w:numId w:val="14"/>
        </w:numPr>
        <w:autoSpaceDE w:val="0"/>
        <w:autoSpaceDN w:val="0"/>
        <w:adjustRightInd w:val="0"/>
        <w:ind w:left="1134" w:hanging="283"/>
        <w:jc w:val="both"/>
        <w:rPr>
          <w:sz w:val="18"/>
          <w:szCs w:val="18"/>
        </w:rPr>
      </w:pPr>
      <w:r w:rsidRPr="00447A9B">
        <w:rPr>
          <w:sz w:val="18"/>
          <w:szCs w:val="18"/>
        </w:rPr>
        <w:t xml:space="preserve">the Client has already paid the School the Programme Fee; </w:t>
      </w:r>
    </w:p>
    <w:p w14:paraId="7EE843CE" w14:textId="77777777" w:rsidR="0073064E" w:rsidRPr="00447A9B" w:rsidRDefault="0073064E" w:rsidP="0073064E">
      <w:pPr>
        <w:pStyle w:val="ListParagraph"/>
        <w:numPr>
          <w:ilvl w:val="0"/>
          <w:numId w:val="14"/>
        </w:numPr>
        <w:autoSpaceDE w:val="0"/>
        <w:autoSpaceDN w:val="0"/>
        <w:adjustRightInd w:val="0"/>
        <w:ind w:left="1134" w:hanging="283"/>
        <w:jc w:val="both"/>
        <w:rPr>
          <w:sz w:val="18"/>
          <w:szCs w:val="18"/>
        </w:rPr>
      </w:pPr>
      <w:r w:rsidRPr="00447A9B">
        <w:rPr>
          <w:sz w:val="18"/>
          <w:szCs w:val="18"/>
        </w:rPr>
        <w:t>there are unfilled places on the Programme to which the Participant wishes to transfer; and</w:t>
      </w:r>
    </w:p>
    <w:p w14:paraId="2F7E2541" w14:textId="77777777" w:rsidR="0073064E" w:rsidRPr="00447A9B" w:rsidRDefault="0073064E" w:rsidP="0073064E">
      <w:pPr>
        <w:pStyle w:val="ListParagraph"/>
        <w:numPr>
          <w:ilvl w:val="0"/>
          <w:numId w:val="14"/>
        </w:numPr>
        <w:autoSpaceDE w:val="0"/>
        <w:autoSpaceDN w:val="0"/>
        <w:adjustRightInd w:val="0"/>
        <w:ind w:left="1134" w:hanging="283"/>
        <w:jc w:val="both"/>
        <w:rPr>
          <w:sz w:val="18"/>
          <w:szCs w:val="18"/>
        </w:rPr>
      </w:pPr>
      <w:r w:rsidRPr="00447A9B">
        <w:rPr>
          <w:sz w:val="18"/>
          <w:szCs w:val="18"/>
        </w:rPr>
        <w:t>the Client confirms the alternative Programme the Participant is to transfer to within two (2) weeks of when they request a transfer. Failure to make such a confirmation will result in the cancellation policy applying.</w:t>
      </w:r>
    </w:p>
    <w:p w14:paraId="15680C5A" w14:textId="77777777" w:rsidR="0073064E" w:rsidRPr="00447A9B" w:rsidRDefault="0073064E" w:rsidP="0073064E">
      <w:pPr>
        <w:autoSpaceDE w:val="0"/>
        <w:autoSpaceDN w:val="0"/>
        <w:adjustRightInd w:val="0"/>
        <w:jc w:val="both"/>
        <w:rPr>
          <w:sz w:val="18"/>
          <w:szCs w:val="18"/>
        </w:rPr>
      </w:pPr>
    </w:p>
    <w:p w14:paraId="53AE9516"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5.6.</w:t>
      </w:r>
      <w:r w:rsidRPr="00447A9B">
        <w:rPr>
          <w:sz w:val="18"/>
          <w:szCs w:val="18"/>
        </w:rPr>
        <w:tab/>
        <w:t>The transfer fees referred to in paragraph 5.4 above must be paid on the Client’s receipt of the School’s invoice.</w:t>
      </w:r>
    </w:p>
    <w:p w14:paraId="6B9A5644" w14:textId="77777777" w:rsidR="0073064E" w:rsidRPr="00447A9B" w:rsidRDefault="0073064E" w:rsidP="0073064E">
      <w:pPr>
        <w:autoSpaceDE w:val="0"/>
        <w:autoSpaceDN w:val="0"/>
        <w:adjustRightInd w:val="0"/>
        <w:jc w:val="both"/>
        <w:rPr>
          <w:sz w:val="18"/>
          <w:szCs w:val="18"/>
        </w:rPr>
      </w:pPr>
    </w:p>
    <w:p w14:paraId="1AEC506A"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5.7.</w:t>
      </w:r>
      <w:r w:rsidRPr="00447A9B">
        <w:rPr>
          <w:sz w:val="18"/>
          <w:szCs w:val="18"/>
        </w:rPr>
        <w:tab/>
        <w:t>If the School increases the Programme Fee before the start of the Programme to which the Participant transfers, the Client will pay the School the amount of the increase before the Programme commences.</w:t>
      </w:r>
    </w:p>
    <w:p w14:paraId="76D5A096" w14:textId="77777777" w:rsidR="0073064E" w:rsidRPr="00447A9B" w:rsidRDefault="0073064E" w:rsidP="0073064E">
      <w:pPr>
        <w:autoSpaceDE w:val="0"/>
        <w:autoSpaceDN w:val="0"/>
        <w:adjustRightInd w:val="0"/>
        <w:jc w:val="both"/>
        <w:rPr>
          <w:sz w:val="18"/>
          <w:szCs w:val="18"/>
        </w:rPr>
      </w:pPr>
    </w:p>
    <w:p w14:paraId="7C7E8F87"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5.8.</w:t>
      </w:r>
      <w:r w:rsidRPr="00447A9B">
        <w:rPr>
          <w:sz w:val="18"/>
          <w:szCs w:val="18"/>
        </w:rPr>
        <w:tab/>
        <w:t xml:space="preserve">If the Client transfers to a Programme of a different price, the Client must pay the difference or the </w:t>
      </w:r>
      <w:proofErr w:type="gramStart"/>
      <w:r w:rsidRPr="00447A9B">
        <w:rPr>
          <w:sz w:val="18"/>
          <w:szCs w:val="18"/>
        </w:rPr>
        <w:t>School</w:t>
      </w:r>
      <w:proofErr w:type="gramEnd"/>
      <w:r w:rsidRPr="00447A9B">
        <w:rPr>
          <w:sz w:val="18"/>
          <w:szCs w:val="18"/>
        </w:rPr>
        <w:t xml:space="preserve"> will refund the difference as appropriate.</w:t>
      </w:r>
    </w:p>
    <w:p w14:paraId="1E5523C2" w14:textId="77777777" w:rsidR="0073064E" w:rsidRPr="00447A9B" w:rsidRDefault="0073064E" w:rsidP="0073064E">
      <w:pPr>
        <w:autoSpaceDE w:val="0"/>
        <w:autoSpaceDN w:val="0"/>
        <w:adjustRightInd w:val="0"/>
        <w:jc w:val="both"/>
        <w:rPr>
          <w:sz w:val="18"/>
          <w:szCs w:val="18"/>
        </w:rPr>
      </w:pPr>
    </w:p>
    <w:p w14:paraId="43498ABD" w14:textId="77777777" w:rsidR="0073064E" w:rsidRPr="00447A9B" w:rsidRDefault="0073064E" w:rsidP="0073064E">
      <w:pPr>
        <w:autoSpaceDE w:val="0"/>
        <w:autoSpaceDN w:val="0"/>
        <w:adjustRightInd w:val="0"/>
        <w:jc w:val="both"/>
        <w:rPr>
          <w:sz w:val="18"/>
          <w:szCs w:val="18"/>
        </w:rPr>
      </w:pPr>
      <w:r w:rsidRPr="00447A9B">
        <w:rPr>
          <w:sz w:val="18"/>
          <w:szCs w:val="18"/>
        </w:rPr>
        <w:t>5.9.</w:t>
      </w:r>
      <w:r w:rsidRPr="00447A9B">
        <w:rPr>
          <w:sz w:val="18"/>
          <w:szCs w:val="18"/>
        </w:rPr>
        <w:tab/>
        <w:t xml:space="preserve"> The Client may not make a transfer pursuant to this paragraph 5 more than once.</w:t>
      </w:r>
    </w:p>
    <w:p w14:paraId="775C5683" w14:textId="77777777" w:rsidR="0073064E" w:rsidRPr="00447A9B" w:rsidRDefault="0073064E" w:rsidP="0073064E">
      <w:pPr>
        <w:autoSpaceDE w:val="0"/>
        <w:autoSpaceDN w:val="0"/>
        <w:adjustRightInd w:val="0"/>
        <w:jc w:val="both"/>
        <w:rPr>
          <w:sz w:val="18"/>
          <w:szCs w:val="18"/>
        </w:rPr>
      </w:pPr>
    </w:p>
    <w:p w14:paraId="2C6FE856" w14:textId="77777777" w:rsidR="0073064E" w:rsidRPr="00447A9B" w:rsidRDefault="0073064E" w:rsidP="0073064E">
      <w:pPr>
        <w:autoSpaceDE w:val="0"/>
        <w:autoSpaceDN w:val="0"/>
        <w:adjustRightInd w:val="0"/>
        <w:jc w:val="both"/>
        <w:rPr>
          <w:b/>
          <w:bCs/>
          <w:sz w:val="18"/>
          <w:szCs w:val="18"/>
        </w:rPr>
      </w:pPr>
      <w:r w:rsidRPr="00447A9B">
        <w:rPr>
          <w:b/>
          <w:bCs/>
          <w:sz w:val="18"/>
          <w:szCs w:val="18"/>
        </w:rPr>
        <w:t>6.</w:t>
      </w:r>
      <w:r w:rsidRPr="00447A9B">
        <w:rPr>
          <w:b/>
          <w:bCs/>
          <w:sz w:val="18"/>
          <w:szCs w:val="18"/>
        </w:rPr>
        <w:tab/>
        <w:t>Substitution</w:t>
      </w:r>
    </w:p>
    <w:p w14:paraId="5C30F1C0" w14:textId="77777777" w:rsidR="0073064E" w:rsidRPr="00447A9B" w:rsidRDefault="0073064E" w:rsidP="0073064E">
      <w:pPr>
        <w:autoSpaceDE w:val="0"/>
        <w:autoSpaceDN w:val="0"/>
        <w:adjustRightInd w:val="0"/>
        <w:ind w:left="720" w:hanging="720"/>
        <w:jc w:val="both"/>
        <w:rPr>
          <w:sz w:val="18"/>
          <w:szCs w:val="18"/>
        </w:rPr>
      </w:pPr>
    </w:p>
    <w:p w14:paraId="5CB729AA"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6.1.</w:t>
      </w:r>
      <w:r w:rsidRPr="00447A9B">
        <w:rPr>
          <w:sz w:val="18"/>
          <w:szCs w:val="18"/>
        </w:rPr>
        <w:tab/>
        <w:t xml:space="preserve">The Client may request that the School accepts an alternative individual to attend the Programme not less than six (6) weeks before the Commencement Date. The proposed substitute shall then be subject to the same selection process as the original candidate. If the proposed substitute is rejected by the School, the School may cancel the Contract </w:t>
      </w:r>
      <w:proofErr w:type="gramStart"/>
      <w:r w:rsidRPr="00447A9B">
        <w:rPr>
          <w:sz w:val="18"/>
          <w:szCs w:val="18"/>
        </w:rPr>
        <w:t>and in that event</w:t>
      </w:r>
      <w:proofErr w:type="gramEnd"/>
      <w:r w:rsidRPr="00447A9B">
        <w:rPr>
          <w:sz w:val="18"/>
          <w:szCs w:val="18"/>
        </w:rPr>
        <w:t xml:space="preserve"> shall return any fees already paid by the Client to the School in relation to the Programme.</w:t>
      </w:r>
    </w:p>
    <w:p w14:paraId="79C65391" w14:textId="77777777" w:rsidR="0073064E" w:rsidRPr="00447A9B" w:rsidRDefault="0073064E" w:rsidP="0073064E">
      <w:pPr>
        <w:autoSpaceDE w:val="0"/>
        <w:autoSpaceDN w:val="0"/>
        <w:adjustRightInd w:val="0"/>
        <w:jc w:val="both"/>
        <w:rPr>
          <w:sz w:val="18"/>
          <w:szCs w:val="18"/>
        </w:rPr>
      </w:pPr>
    </w:p>
    <w:p w14:paraId="4880E8B2" w14:textId="77777777" w:rsidR="0073064E" w:rsidRPr="00447A9B" w:rsidRDefault="0073064E" w:rsidP="0073064E">
      <w:pPr>
        <w:autoSpaceDE w:val="0"/>
        <w:autoSpaceDN w:val="0"/>
        <w:adjustRightInd w:val="0"/>
        <w:jc w:val="both"/>
        <w:rPr>
          <w:b/>
          <w:bCs/>
          <w:sz w:val="18"/>
          <w:szCs w:val="18"/>
        </w:rPr>
      </w:pPr>
      <w:r w:rsidRPr="00447A9B">
        <w:rPr>
          <w:b/>
          <w:bCs/>
          <w:sz w:val="18"/>
          <w:szCs w:val="18"/>
        </w:rPr>
        <w:t>7.</w:t>
      </w:r>
      <w:r w:rsidRPr="00447A9B">
        <w:rPr>
          <w:b/>
          <w:bCs/>
          <w:sz w:val="18"/>
          <w:szCs w:val="18"/>
        </w:rPr>
        <w:tab/>
        <w:t>Interest</w:t>
      </w:r>
    </w:p>
    <w:p w14:paraId="146BDACB" w14:textId="77777777" w:rsidR="0073064E" w:rsidRPr="00447A9B" w:rsidRDefault="0073064E" w:rsidP="0073064E">
      <w:pPr>
        <w:autoSpaceDE w:val="0"/>
        <w:autoSpaceDN w:val="0"/>
        <w:adjustRightInd w:val="0"/>
        <w:ind w:left="720" w:hanging="720"/>
        <w:jc w:val="both"/>
        <w:rPr>
          <w:sz w:val="18"/>
          <w:szCs w:val="18"/>
        </w:rPr>
      </w:pPr>
    </w:p>
    <w:p w14:paraId="08B56754"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7.1.</w:t>
      </w:r>
      <w:r w:rsidRPr="00447A9B">
        <w:rPr>
          <w:sz w:val="18"/>
          <w:szCs w:val="18"/>
        </w:rPr>
        <w:tab/>
        <w:t>If the Client shall fail to pay any sum payable to the School in connection with the Programme on the due date for payment the School may charge interest at the Default Rate on the amount from time to time outstanding until payment in full. The interest payable in respect of any calendar month (or any part thereof) shall be calculated by reference to the Default Rate on the last Business Day of that calendar month. Any interest payable by the Client pursuant to this paragraph shall be payable within five Business Days after the School’s written demand.</w:t>
      </w:r>
    </w:p>
    <w:p w14:paraId="3249C33B" w14:textId="77777777" w:rsidR="0073064E" w:rsidRPr="00447A9B" w:rsidRDefault="0073064E" w:rsidP="0073064E">
      <w:pPr>
        <w:autoSpaceDE w:val="0"/>
        <w:autoSpaceDN w:val="0"/>
        <w:adjustRightInd w:val="0"/>
        <w:jc w:val="both"/>
        <w:rPr>
          <w:sz w:val="18"/>
          <w:szCs w:val="18"/>
        </w:rPr>
      </w:pPr>
    </w:p>
    <w:p w14:paraId="52D36D5F" w14:textId="77777777" w:rsidR="0073064E" w:rsidRPr="00447A9B" w:rsidRDefault="0073064E" w:rsidP="0073064E">
      <w:pPr>
        <w:autoSpaceDE w:val="0"/>
        <w:autoSpaceDN w:val="0"/>
        <w:adjustRightInd w:val="0"/>
        <w:jc w:val="both"/>
        <w:rPr>
          <w:b/>
          <w:bCs/>
          <w:sz w:val="18"/>
          <w:szCs w:val="18"/>
        </w:rPr>
      </w:pPr>
      <w:r w:rsidRPr="00447A9B">
        <w:rPr>
          <w:b/>
          <w:bCs/>
          <w:sz w:val="18"/>
          <w:szCs w:val="18"/>
        </w:rPr>
        <w:t>8.</w:t>
      </w:r>
      <w:r w:rsidRPr="00447A9B">
        <w:rPr>
          <w:b/>
          <w:bCs/>
          <w:sz w:val="18"/>
          <w:szCs w:val="18"/>
        </w:rPr>
        <w:tab/>
        <w:t>Cancellation by the School</w:t>
      </w:r>
    </w:p>
    <w:p w14:paraId="1417C588" w14:textId="77777777" w:rsidR="0073064E" w:rsidRPr="00447A9B" w:rsidRDefault="0073064E" w:rsidP="0073064E">
      <w:pPr>
        <w:autoSpaceDE w:val="0"/>
        <w:autoSpaceDN w:val="0"/>
        <w:adjustRightInd w:val="0"/>
        <w:jc w:val="both"/>
        <w:rPr>
          <w:sz w:val="18"/>
          <w:szCs w:val="18"/>
        </w:rPr>
      </w:pPr>
    </w:p>
    <w:p w14:paraId="6F01BB16"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8.1.</w:t>
      </w:r>
      <w:r w:rsidRPr="00447A9B">
        <w:rPr>
          <w:sz w:val="18"/>
          <w:szCs w:val="18"/>
        </w:rPr>
        <w:tab/>
        <w:t xml:space="preserve">The School may cancel the Contract by giving the Client notice in writing not less than six (6) weeks before the Commencement Date. If the School cancels the </w:t>
      </w:r>
      <w:proofErr w:type="gramStart"/>
      <w:r w:rsidRPr="00447A9B">
        <w:rPr>
          <w:sz w:val="18"/>
          <w:szCs w:val="18"/>
        </w:rPr>
        <w:t>Contract</w:t>
      </w:r>
      <w:proofErr w:type="gramEnd"/>
      <w:r w:rsidRPr="00447A9B">
        <w:rPr>
          <w:sz w:val="18"/>
          <w:szCs w:val="18"/>
        </w:rPr>
        <w:t xml:space="preserve"> it shall refund any fees already paid by the Client in connection with the Programme.</w:t>
      </w:r>
    </w:p>
    <w:p w14:paraId="30731C2D" w14:textId="77777777" w:rsidR="0073064E" w:rsidRPr="00447A9B" w:rsidRDefault="0073064E" w:rsidP="0073064E">
      <w:pPr>
        <w:autoSpaceDE w:val="0"/>
        <w:autoSpaceDN w:val="0"/>
        <w:adjustRightInd w:val="0"/>
        <w:jc w:val="both"/>
        <w:rPr>
          <w:sz w:val="18"/>
          <w:szCs w:val="18"/>
        </w:rPr>
      </w:pPr>
    </w:p>
    <w:p w14:paraId="4B0CB474" w14:textId="77777777" w:rsidR="0073064E" w:rsidRPr="00447A9B" w:rsidRDefault="0073064E" w:rsidP="0073064E">
      <w:pPr>
        <w:autoSpaceDE w:val="0"/>
        <w:autoSpaceDN w:val="0"/>
        <w:adjustRightInd w:val="0"/>
        <w:jc w:val="both"/>
        <w:rPr>
          <w:sz w:val="18"/>
          <w:szCs w:val="18"/>
        </w:rPr>
      </w:pPr>
      <w:r w:rsidRPr="00447A9B">
        <w:rPr>
          <w:sz w:val="18"/>
          <w:szCs w:val="18"/>
        </w:rPr>
        <w:t>8.2.</w:t>
      </w:r>
      <w:r w:rsidRPr="00447A9B">
        <w:rPr>
          <w:sz w:val="18"/>
          <w:szCs w:val="18"/>
        </w:rPr>
        <w:tab/>
        <w:t xml:space="preserve"> The School may cancel the Contract at any time if:</w:t>
      </w:r>
    </w:p>
    <w:p w14:paraId="41739245" w14:textId="77777777" w:rsidR="0073064E" w:rsidRPr="00447A9B" w:rsidRDefault="0073064E" w:rsidP="0073064E">
      <w:pPr>
        <w:pStyle w:val="ListParagraph"/>
        <w:numPr>
          <w:ilvl w:val="0"/>
          <w:numId w:val="15"/>
        </w:numPr>
        <w:autoSpaceDE w:val="0"/>
        <w:autoSpaceDN w:val="0"/>
        <w:adjustRightInd w:val="0"/>
        <w:ind w:left="1134" w:hanging="283"/>
        <w:jc w:val="both"/>
        <w:rPr>
          <w:sz w:val="18"/>
          <w:szCs w:val="18"/>
        </w:rPr>
      </w:pPr>
      <w:r w:rsidRPr="00447A9B">
        <w:rPr>
          <w:sz w:val="18"/>
          <w:szCs w:val="18"/>
        </w:rPr>
        <w:t>the Client fails to pay any sum owing to the School in connection with the Programme within fourteen (14) days after the due date for payment;</w:t>
      </w:r>
    </w:p>
    <w:p w14:paraId="09BF2987" w14:textId="77777777" w:rsidR="0073064E" w:rsidRPr="00447A9B" w:rsidRDefault="0073064E" w:rsidP="0073064E">
      <w:pPr>
        <w:pStyle w:val="ListParagraph"/>
        <w:numPr>
          <w:ilvl w:val="0"/>
          <w:numId w:val="15"/>
        </w:numPr>
        <w:autoSpaceDE w:val="0"/>
        <w:autoSpaceDN w:val="0"/>
        <w:adjustRightInd w:val="0"/>
        <w:ind w:left="1134" w:hanging="283"/>
        <w:jc w:val="both"/>
        <w:rPr>
          <w:sz w:val="18"/>
          <w:szCs w:val="18"/>
        </w:rPr>
      </w:pPr>
      <w:r w:rsidRPr="00447A9B">
        <w:rPr>
          <w:sz w:val="18"/>
          <w:szCs w:val="18"/>
        </w:rPr>
        <w:t>the Client or the Participant commits a serious breach of these Terms and Conditions or any of the other rules and regulations of the School; or</w:t>
      </w:r>
    </w:p>
    <w:p w14:paraId="05A8C5F6" w14:textId="77777777" w:rsidR="0073064E" w:rsidRPr="00447A9B" w:rsidRDefault="0073064E" w:rsidP="0073064E">
      <w:pPr>
        <w:pStyle w:val="ListParagraph"/>
        <w:numPr>
          <w:ilvl w:val="0"/>
          <w:numId w:val="15"/>
        </w:numPr>
        <w:autoSpaceDE w:val="0"/>
        <w:autoSpaceDN w:val="0"/>
        <w:adjustRightInd w:val="0"/>
        <w:ind w:left="1134" w:hanging="283"/>
        <w:jc w:val="both"/>
        <w:rPr>
          <w:sz w:val="18"/>
          <w:szCs w:val="18"/>
        </w:rPr>
      </w:pPr>
      <w:r w:rsidRPr="00447A9B">
        <w:rPr>
          <w:sz w:val="18"/>
          <w:szCs w:val="18"/>
        </w:rPr>
        <w:t>the Client or the Participant behaves in a manner that, in the opinion of the Dean, is prejudicial to the interests of the School.</w:t>
      </w:r>
    </w:p>
    <w:p w14:paraId="36BF1E66" w14:textId="77777777" w:rsidR="0073064E" w:rsidRPr="00447A9B" w:rsidRDefault="0073064E" w:rsidP="0073064E">
      <w:pPr>
        <w:autoSpaceDE w:val="0"/>
        <w:autoSpaceDN w:val="0"/>
        <w:adjustRightInd w:val="0"/>
        <w:jc w:val="both"/>
        <w:rPr>
          <w:sz w:val="18"/>
          <w:szCs w:val="18"/>
        </w:rPr>
      </w:pPr>
    </w:p>
    <w:p w14:paraId="5CFDF317" w14:textId="77777777" w:rsidR="0073064E" w:rsidRPr="00447A9B" w:rsidRDefault="0073064E" w:rsidP="0073064E">
      <w:pPr>
        <w:autoSpaceDE w:val="0"/>
        <w:autoSpaceDN w:val="0"/>
        <w:adjustRightInd w:val="0"/>
        <w:jc w:val="both"/>
        <w:rPr>
          <w:sz w:val="18"/>
          <w:szCs w:val="18"/>
        </w:rPr>
      </w:pPr>
      <w:r w:rsidRPr="00447A9B">
        <w:rPr>
          <w:sz w:val="18"/>
          <w:szCs w:val="18"/>
        </w:rPr>
        <w:t>8.3</w:t>
      </w:r>
      <w:r w:rsidRPr="00447A9B">
        <w:rPr>
          <w:sz w:val="18"/>
          <w:szCs w:val="18"/>
        </w:rPr>
        <w:tab/>
        <w:t>The School may also by notice to the Client (without any liability to the Client or to any Participant):</w:t>
      </w:r>
    </w:p>
    <w:p w14:paraId="15639080" w14:textId="77777777" w:rsidR="0073064E" w:rsidRPr="00447A9B" w:rsidRDefault="0073064E" w:rsidP="0073064E">
      <w:pPr>
        <w:autoSpaceDE w:val="0"/>
        <w:autoSpaceDN w:val="0"/>
        <w:adjustRightInd w:val="0"/>
        <w:jc w:val="both"/>
        <w:rPr>
          <w:sz w:val="18"/>
          <w:szCs w:val="18"/>
        </w:rPr>
      </w:pPr>
    </w:p>
    <w:p w14:paraId="27AB3B7E" w14:textId="77777777" w:rsidR="0073064E" w:rsidRPr="00447A9B" w:rsidRDefault="0073064E" w:rsidP="0073064E">
      <w:pPr>
        <w:pStyle w:val="ListParagraph"/>
        <w:numPr>
          <w:ilvl w:val="0"/>
          <w:numId w:val="16"/>
        </w:numPr>
        <w:autoSpaceDE w:val="0"/>
        <w:autoSpaceDN w:val="0"/>
        <w:adjustRightInd w:val="0"/>
        <w:ind w:left="1134" w:hanging="283"/>
        <w:jc w:val="both"/>
        <w:rPr>
          <w:sz w:val="18"/>
          <w:szCs w:val="18"/>
        </w:rPr>
      </w:pPr>
      <w:r w:rsidRPr="00447A9B">
        <w:rPr>
          <w:sz w:val="18"/>
          <w:szCs w:val="18"/>
        </w:rPr>
        <w:t>suspend or terminate (at the School’s sole and absolute discretion) the Contract and/or the supply of any services under the Contract immediately if the Client or any person connected to the Client becomes subject to UK, EU or US sanctions, or if the supply of services to the Client is subject to restrictions under UK, EU and/or US laws; and/or</w:t>
      </w:r>
    </w:p>
    <w:p w14:paraId="6F162511" w14:textId="77777777" w:rsidR="0073064E" w:rsidRPr="00447A9B" w:rsidRDefault="0073064E" w:rsidP="0073064E">
      <w:pPr>
        <w:pStyle w:val="ListParagraph"/>
        <w:numPr>
          <w:ilvl w:val="0"/>
          <w:numId w:val="16"/>
        </w:numPr>
        <w:autoSpaceDE w:val="0"/>
        <w:autoSpaceDN w:val="0"/>
        <w:adjustRightInd w:val="0"/>
        <w:ind w:left="1134" w:hanging="283"/>
        <w:jc w:val="both"/>
        <w:rPr>
          <w:sz w:val="18"/>
          <w:szCs w:val="18"/>
        </w:rPr>
      </w:pPr>
      <w:r w:rsidRPr="00447A9B">
        <w:rPr>
          <w:sz w:val="18"/>
          <w:szCs w:val="18"/>
        </w:rPr>
        <w:t>suspend or terminate (at the School’s sole and absolute discretion) the supply of any services to any Participant immediately if the Participant in question is, or becomes (or the School reasonably suspects that the Participant in question is (or has become)) a Restricted Individual, in which case the School shall be entitled to deny the Participant access to the Programme and the Client shall ensure that the Participant in question does not attend or participate in any training forming part of the Programme and the Participant in question shall not be entitled to receive the benefit of any of the Programme or to use or access any training materials produced for the Programme for any purpose whatsoever.</w:t>
      </w:r>
    </w:p>
    <w:p w14:paraId="3F98E447" w14:textId="77777777" w:rsidR="0073064E" w:rsidRPr="00447A9B" w:rsidRDefault="0073064E" w:rsidP="0073064E">
      <w:pPr>
        <w:autoSpaceDE w:val="0"/>
        <w:autoSpaceDN w:val="0"/>
        <w:adjustRightInd w:val="0"/>
        <w:jc w:val="both"/>
        <w:rPr>
          <w:sz w:val="18"/>
          <w:szCs w:val="18"/>
        </w:rPr>
      </w:pPr>
    </w:p>
    <w:p w14:paraId="677A4F3B" w14:textId="77777777" w:rsidR="0073064E" w:rsidRPr="00447A9B" w:rsidRDefault="0073064E" w:rsidP="0073064E">
      <w:pPr>
        <w:pStyle w:val="ListParagraph"/>
        <w:numPr>
          <w:ilvl w:val="0"/>
          <w:numId w:val="8"/>
        </w:numPr>
        <w:autoSpaceDE w:val="0"/>
        <w:autoSpaceDN w:val="0"/>
        <w:adjustRightInd w:val="0"/>
        <w:jc w:val="both"/>
        <w:rPr>
          <w:b/>
          <w:bCs/>
          <w:sz w:val="18"/>
          <w:szCs w:val="18"/>
        </w:rPr>
      </w:pPr>
      <w:r w:rsidRPr="00447A9B">
        <w:rPr>
          <w:b/>
          <w:bCs/>
          <w:sz w:val="18"/>
          <w:szCs w:val="18"/>
        </w:rPr>
        <w:t>Cancellation by the Client</w:t>
      </w:r>
    </w:p>
    <w:p w14:paraId="5A3E89A9" w14:textId="77777777" w:rsidR="0073064E" w:rsidRPr="00447A9B" w:rsidRDefault="0073064E" w:rsidP="0073064E">
      <w:pPr>
        <w:pStyle w:val="ListParagraph"/>
        <w:autoSpaceDE w:val="0"/>
        <w:autoSpaceDN w:val="0"/>
        <w:adjustRightInd w:val="0"/>
        <w:ind w:left="360"/>
        <w:jc w:val="both"/>
        <w:rPr>
          <w:b/>
          <w:bCs/>
          <w:sz w:val="18"/>
          <w:szCs w:val="18"/>
        </w:rPr>
      </w:pPr>
    </w:p>
    <w:p w14:paraId="2C340292" w14:textId="77777777" w:rsidR="0073064E" w:rsidRPr="00447A9B" w:rsidRDefault="0073064E" w:rsidP="0073064E">
      <w:pPr>
        <w:numPr>
          <w:ilvl w:val="1"/>
          <w:numId w:val="8"/>
        </w:numPr>
        <w:autoSpaceDE w:val="0"/>
        <w:autoSpaceDN w:val="0"/>
        <w:adjustRightInd w:val="0"/>
        <w:ind w:left="709" w:hanging="709"/>
        <w:jc w:val="both"/>
        <w:rPr>
          <w:sz w:val="18"/>
          <w:szCs w:val="18"/>
        </w:rPr>
      </w:pPr>
      <w:r w:rsidRPr="00447A9B">
        <w:rPr>
          <w:sz w:val="18"/>
          <w:szCs w:val="18"/>
        </w:rPr>
        <w:t>The Client may cancel the Contract by giving the School written notice of Cancellation at any time. If the Client cancels the Contract more than six (6) weeks before the Commencement Date then the Client shall not be required to pay the School any fees in connection with the Programme and any fees already paid by the Client to the School shall be refunded by the School.</w:t>
      </w:r>
    </w:p>
    <w:p w14:paraId="62535D46" w14:textId="77777777" w:rsidR="0073064E" w:rsidRPr="00447A9B" w:rsidRDefault="0073064E" w:rsidP="0073064E">
      <w:pPr>
        <w:autoSpaceDE w:val="0"/>
        <w:autoSpaceDN w:val="0"/>
        <w:adjustRightInd w:val="0"/>
        <w:ind w:left="709" w:hanging="709"/>
        <w:jc w:val="both"/>
        <w:rPr>
          <w:sz w:val="18"/>
          <w:szCs w:val="18"/>
        </w:rPr>
      </w:pPr>
    </w:p>
    <w:p w14:paraId="332E3626" w14:textId="77777777" w:rsidR="0073064E" w:rsidRPr="00447A9B" w:rsidRDefault="0073064E" w:rsidP="0073064E">
      <w:pPr>
        <w:numPr>
          <w:ilvl w:val="1"/>
          <w:numId w:val="8"/>
        </w:numPr>
        <w:autoSpaceDE w:val="0"/>
        <w:autoSpaceDN w:val="0"/>
        <w:adjustRightInd w:val="0"/>
        <w:ind w:left="709" w:hanging="709"/>
        <w:jc w:val="both"/>
        <w:rPr>
          <w:sz w:val="18"/>
          <w:szCs w:val="18"/>
        </w:rPr>
      </w:pPr>
      <w:r w:rsidRPr="00447A9B">
        <w:rPr>
          <w:sz w:val="18"/>
          <w:szCs w:val="18"/>
        </w:rPr>
        <w:t>If the Client cancels the Contract less than six (6) weeks before the Commencement Date, the Client shall be liable to pay the School the percentage of the Programme Fee set out in the table below:</w:t>
      </w:r>
    </w:p>
    <w:p w14:paraId="0EE022FA" w14:textId="77777777" w:rsidR="0073064E" w:rsidRPr="00447A9B" w:rsidRDefault="0073064E" w:rsidP="0073064E">
      <w:pPr>
        <w:autoSpaceDE w:val="0"/>
        <w:autoSpaceDN w:val="0"/>
        <w:adjustRightInd w:val="0"/>
        <w:jc w:val="both"/>
        <w:rPr>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2977"/>
      </w:tblGrid>
      <w:tr w:rsidR="0073064E" w:rsidRPr="00447A9B" w14:paraId="2A8E11C7" w14:textId="77777777" w:rsidTr="0073064E">
        <w:tc>
          <w:tcPr>
            <w:tcW w:w="4536" w:type="dxa"/>
            <w:shd w:val="clear" w:color="auto" w:fill="D9E2F3" w:themeFill="accent1" w:themeFillTint="33"/>
          </w:tcPr>
          <w:p w14:paraId="47AA9C20" w14:textId="77777777" w:rsidR="0073064E" w:rsidRPr="00447A9B" w:rsidRDefault="0073064E" w:rsidP="0073064E">
            <w:pPr>
              <w:autoSpaceDE w:val="0"/>
              <w:autoSpaceDN w:val="0"/>
              <w:adjustRightInd w:val="0"/>
              <w:jc w:val="both"/>
              <w:rPr>
                <w:b/>
                <w:bCs/>
                <w:sz w:val="18"/>
                <w:szCs w:val="18"/>
              </w:rPr>
            </w:pPr>
            <w:r w:rsidRPr="00447A9B">
              <w:rPr>
                <w:b/>
                <w:bCs/>
                <w:sz w:val="18"/>
                <w:szCs w:val="18"/>
              </w:rPr>
              <w:t>Number of days between (a) the date on which the School receives written notice of cancellation from the Client; and (b) the Commencement Date</w:t>
            </w:r>
          </w:p>
        </w:tc>
        <w:tc>
          <w:tcPr>
            <w:tcW w:w="2977" w:type="dxa"/>
            <w:shd w:val="clear" w:color="auto" w:fill="D9E2F3" w:themeFill="accent1" w:themeFillTint="33"/>
          </w:tcPr>
          <w:p w14:paraId="77344027" w14:textId="77777777" w:rsidR="0073064E" w:rsidRPr="00447A9B" w:rsidRDefault="0073064E" w:rsidP="0073064E">
            <w:pPr>
              <w:autoSpaceDE w:val="0"/>
              <w:autoSpaceDN w:val="0"/>
              <w:adjustRightInd w:val="0"/>
              <w:jc w:val="both"/>
              <w:rPr>
                <w:b/>
                <w:bCs/>
                <w:sz w:val="18"/>
                <w:szCs w:val="18"/>
              </w:rPr>
            </w:pPr>
            <w:r w:rsidRPr="00447A9B">
              <w:rPr>
                <w:b/>
                <w:bCs/>
                <w:sz w:val="18"/>
                <w:szCs w:val="18"/>
              </w:rPr>
              <w:t>Percentage of Programme Fee that is payable by the Client</w:t>
            </w:r>
          </w:p>
        </w:tc>
      </w:tr>
      <w:tr w:rsidR="0073064E" w:rsidRPr="00447A9B" w14:paraId="0455C582" w14:textId="77777777" w:rsidTr="0073064E">
        <w:tc>
          <w:tcPr>
            <w:tcW w:w="4536" w:type="dxa"/>
            <w:shd w:val="clear" w:color="auto" w:fill="auto"/>
          </w:tcPr>
          <w:p w14:paraId="274CD1A4" w14:textId="77777777" w:rsidR="0073064E" w:rsidRPr="00447A9B" w:rsidRDefault="0073064E" w:rsidP="0073064E">
            <w:pPr>
              <w:autoSpaceDE w:val="0"/>
              <w:autoSpaceDN w:val="0"/>
              <w:adjustRightInd w:val="0"/>
              <w:jc w:val="both"/>
              <w:rPr>
                <w:sz w:val="18"/>
                <w:szCs w:val="18"/>
              </w:rPr>
            </w:pPr>
            <w:r w:rsidRPr="00447A9B">
              <w:rPr>
                <w:sz w:val="18"/>
                <w:szCs w:val="18"/>
              </w:rPr>
              <w:t>14 days or less</w:t>
            </w:r>
          </w:p>
        </w:tc>
        <w:tc>
          <w:tcPr>
            <w:tcW w:w="2977" w:type="dxa"/>
            <w:shd w:val="clear" w:color="auto" w:fill="auto"/>
          </w:tcPr>
          <w:p w14:paraId="49134BF5" w14:textId="77777777" w:rsidR="0073064E" w:rsidRPr="00447A9B" w:rsidRDefault="0073064E" w:rsidP="0073064E">
            <w:pPr>
              <w:autoSpaceDE w:val="0"/>
              <w:autoSpaceDN w:val="0"/>
              <w:adjustRightInd w:val="0"/>
              <w:jc w:val="both"/>
              <w:rPr>
                <w:sz w:val="18"/>
                <w:szCs w:val="18"/>
              </w:rPr>
            </w:pPr>
            <w:r w:rsidRPr="00447A9B">
              <w:rPr>
                <w:sz w:val="18"/>
                <w:szCs w:val="18"/>
              </w:rPr>
              <w:t>100%</w:t>
            </w:r>
          </w:p>
        </w:tc>
      </w:tr>
      <w:tr w:rsidR="0073064E" w:rsidRPr="00447A9B" w14:paraId="1E1FCED7" w14:textId="77777777" w:rsidTr="0073064E">
        <w:tc>
          <w:tcPr>
            <w:tcW w:w="4536" w:type="dxa"/>
            <w:shd w:val="clear" w:color="auto" w:fill="auto"/>
          </w:tcPr>
          <w:p w14:paraId="6986B4FC" w14:textId="77777777" w:rsidR="0073064E" w:rsidRPr="00447A9B" w:rsidRDefault="0073064E" w:rsidP="0073064E">
            <w:pPr>
              <w:autoSpaceDE w:val="0"/>
              <w:autoSpaceDN w:val="0"/>
              <w:adjustRightInd w:val="0"/>
              <w:jc w:val="both"/>
              <w:rPr>
                <w:sz w:val="18"/>
                <w:szCs w:val="18"/>
              </w:rPr>
            </w:pPr>
            <w:r w:rsidRPr="00447A9B">
              <w:rPr>
                <w:sz w:val="18"/>
                <w:szCs w:val="18"/>
              </w:rPr>
              <w:t>more than 14 days but less than 28 days</w:t>
            </w:r>
          </w:p>
        </w:tc>
        <w:tc>
          <w:tcPr>
            <w:tcW w:w="2977" w:type="dxa"/>
            <w:shd w:val="clear" w:color="auto" w:fill="auto"/>
          </w:tcPr>
          <w:p w14:paraId="6FDA208E" w14:textId="77777777" w:rsidR="0073064E" w:rsidRPr="00447A9B" w:rsidRDefault="0073064E" w:rsidP="0073064E">
            <w:pPr>
              <w:autoSpaceDE w:val="0"/>
              <w:autoSpaceDN w:val="0"/>
              <w:adjustRightInd w:val="0"/>
              <w:jc w:val="both"/>
              <w:rPr>
                <w:sz w:val="18"/>
                <w:szCs w:val="18"/>
              </w:rPr>
            </w:pPr>
            <w:r w:rsidRPr="00447A9B">
              <w:rPr>
                <w:sz w:val="18"/>
                <w:szCs w:val="18"/>
              </w:rPr>
              <w:t>50%</w:t>
            </w:r>
          </w:p>
        </w:tc>
      </w:tr>
      <w:tr w:rsidR="0073064E" w:rsidRPr="00447A9B" w14:paraId="6FA912CE" w14:textId="77777777" w:rsidTr="0073064E">
        <w:tc>
          <w:tcPr>
            <w:tcW w:w="4536" w:type="dxa"/>
            <w:shd w:val="clear" w:color="auto" w:fill="auto"/>
          </w:tcPr>
          <w:p w14:paraId="454ECD45" w14:textId="77777777" w:rsidR="0073064E" w:rsidRPr="00447A9B" w:rsidRDefault="0073064E" w:rsidP="0073064E">
            <w:pPr>
              <w:autoSpaceDE w:val="0"/>
              <w:autoSpaceDN w:val="0"/>
              <w:adjustRightInd w:val="0"/>
              <w:jc w:val="both"/>
              <w:rPr>
                <w:sz w:val="18"/>
                <w:szCs w:val="18"/>
              </w:rPr>
            </w:pPr>
            <w:r w:rsidRPr="00447A9B">
              <w:rPr>
                <w:sz w:val="18"/>
                <w:szCs w:val="18"/>
              </w:rPr>
              <w:t>more than 28 days but less than 42 days</w:t>
            </w:r>
          </w:p>
        </w:tc>
        <w:tc>
          <w:tcPr>
            <w:tcW w:w="2977" w:type="dxa"/>
            <w:shd w:val="clear" w:color="auto" w:fill="auto"/>
          </w:tcPr>
          <w:p w14:paraId="7B25AE9F" w14:textId="77777777" w:rsidR="0073064E" w:rsidRPr="00447A9B" w:rsidRDefault="0073064E" w:rsidP="0073064E">
            <w:pPr>
              <w:autoSpaceDE w:val="0"/>
              <w:autoSpaceDN w:val="0"/>
              <w:adjustRightInd w:val="0"/>
              <w:jc w:val="both"/>
              <w:rPr>
                <w:sz w:val="18"/>
                <w:szCs w:val="18"/>
              </w:rPr>
            </w:pPr>
            <w:r w:rsidRPr="00447A9B">
              <w:rPr>
                <w:sz w:val="18"/>
                <w:szCs w:val="18"/>
              </w:rPr>
              <w:t>25%</w:t>
            </w:r>
          </w:p>
        </w:tc>
      </w:tr>
    </w:tbl>
    <w:p w14:paraId="44434B38" w14:textId="77777777" w:rsidR="0073064E" w:rsidRPr="00447A9B" w:rsidRDefault="0073064E" w:rsidP="0073064E">
      <w:pPr>
        <w:autoSpaceDE w:val="0"/>
        <w:autoSpaceDN w:val="0"/>
        <w:adjustRightInd w:val="0"/>
        <w:ind w:left="709" w:hanging="709"/>
        <w:jc w:val="both"/>
        <w:rPr>
          <w:sz w:val="18"/>
          <w:szCs w:val="18"/>
        </w:rPr>
      </w:pPr>
    </w:p>
    <w:p w14:paraId="64A969D9" w14:textId="77777777" w:rsidR="0073064E" w:rsidRPr="00447A9B" w:rsidRDefault="0073064E" w:rsidP="0073064E">
      <w:pPr>
        <w:numPr>
          <w:ilvl w:val="1"/>
          <w:numId w:val="8"/>
        </w:numPr>
        <w:autoSpaceDE w:val="0"/>
        <w:autoSpaceDN w:val="0"/>
        <w:adjustRightInd w:val="0"/>
        <w:ind w:left="709" w:hanging="709"/>
        <w:jc w:val="both"/>
        <w:rPr>
          <w:sz w:val="18"/>
          <w:szCs w:val="18"/>
        </w:rPr>
      </w:pPr>
      <w:r w:rsidRPr="00447A9B">
        <w:rPr>
          <w:sz w:val="18"/>
          <w:szCs w:val="18"/>
        </w:rPr>
        <w:t>The entire Programme Fee shall be payable if the Client cancels the Contract on or after the Commencement Date and there shall be no refund if the Participant withdraws from the Programme at any stage. A candidate may not transfer his/her application between modules.  The cancellation fees referred to clause 9.2 above must be paid within fourteen (14) days of the invoice date.</w:t>
      </w:r>
    </w:p>
    <w:p w14:paraId="524EA71D" w14:textId="77777777" w:rsidR="0073064E" w:rsidRPr="00447A9B" w:rsidRDefault="0073064E" w:rsidP="0073064E">
      <w:pPr>
        <w:autoSpaceDE w:val="0"/>
        <w:autoSpaceDN w:val="0"/>
        <w:adjustRightInd w:val="0"/>
        <w:jc w:val="both"/>
        <w:rPr>
          <w:sz w:val="18"/>
          <w:szCs w:val="18"/>
        </w:rPr>
      </w:pPr>
    </w:p>
    <w:p w14:paraId="2E6DD1FD" w14:textId="77777777" w:rsidR="0073064E" w:rsidRPr="00447A9B" w:rsidRDefault="0073064E" w:rsidP="0073064E">
      <w:pPr>
        <w:autoSpaceDE w:val="0"/>
        <w:autoSpaceDN w:val="0"/>
        <w:adjustRightInd w:val="0"/>
        <w:jc w:val="both"/>
        <w:rPr>
          <w:b/>
          <w:bCs/>
          <w:sz w:val="18"/>
          <w:szCs w:val="18"/>
        </w:rPr>
      </w:pPr>
      <w:r w:rsidRPr="00447A9B">
        <w:rPr>
          <w:b/>
          <w:bCs/>
          <w:sz w:val="18"/>
          <w:szCs w:val="18"/>
        </w:rPr>
        <w:t>10.</w:t>
      </w:r>
      <w:r w:rsidRPr="00447A9B">
        <w:rPr>
          <w:b/>
          <w:bCs/>
          <w:sz w:val="18"/>
          <w:szCs w:val="18"/>
        </w:rPr>
        <w:tab/>
        <w:t>Effect of Cancellation</w:t>
      </w:r>
    </w:p>
    <w:p w14:paraId="461D9134" w14:textId="77777777" w:rsidR="0073064E" w:rsidRPr="00447A9B" w:rsidRDefault="0073064E" w:rsidP="0073064E">
      <w:pPr>
        <w:autoSpaceDE w:val="0"/>
        <w:autoSpaceDN w:val="0"/>
        <w:adjustRightInd w:val="0"/>
        <w:jc w:val="both"/>
        <w:rPr>
          <w:sz w:val="18"/>
          <w:szCs w:val="18"/>
        </w:rPr>
      </w:pPr>
    </w:p>
    <w:p w14:paraId="77585DDD" w14:textId="77777777" w:rsidR="0073064E" w:rsidRPr="00447A9B" w:rsidRDefault="0073064E" w:rsidP="0073064E">
      <w:pPr>
        <w:autoSpaceDE w:val="0"/>
        <w:autoSpaceDN w:val="0"/>
        <w:adjustRightInd w:val="0"/>
        <w:jc w:val="both"/>
        <w:rPr>
          <w:sz w:val="18"/>
          <w:szCs w:val="18"/>
        </w:rPr>
      </w:pPr>
      <w:r w:rsidRPr="00447A9B">
        <w:rPr>
          <w:sz w:val="18"/>
          <w:szCs w:val="18"/>
        </w:rPr>
        <w:t>10.1</w:t>
      </w:r>
      <w:r w:rsidRPr="00447A9B">
        <w:rPr>
          <w:sz w:val="18"/>
          <w:szCs w:val="18"/>
        </w:rPr>
        <w:tab/>
        <w:t xml:space="preserve"> When either party cancels the Contract:</w:t>
      </w:r>
    </w:p>
    <w:p w14:paraId="1415EFA8" w14:textId="77777777" w:rsidR="0073064E" w:rsidRPr="00447A9B" w:rsidRDefault="0073064E" w:rsidP="0073064E">
      <w:pPr>
        <w:pStyle w:val="ListParagraph"/>
        <w:numPr>
          <w:ilvl w:val="0"/>
          <w:numId w:val="17"/>
        </w:numPr>
        <w:autoSpaceDE w:val="0"/>
        <w:autoSpaceDN w:val="0"/>
        <w:adjustRightInd w:val="0"/>
        <w:ind w:left="1134" w:hanging="283"/>
        <w:jc w:val="both"/>
        <w:rPr>
          <w:sz w:val="18"/>
          <w:szCs w:val="18"/>
        </w:rPr>
      </w:pPr>
      <w:r w:rsidRPr="00447A9B">
        <w:rPr>
          <w:sz w:val="18"/>
          <w:szCs w:val="18"/>
        </w:rPr>
        <w:t>the School shall be entitled to require the Participant to stop studying on the Programme and to leave the School’s premises immediately; and</w:t>
      </w:r>
    </w:p>
    <w:p w14:paraId="2897C9FD" w14:textId="77777777" w:rsidR="0073064E" w:rsidRPr="00447A9B" w:rsidRDefault="0073064E" w:rsidP="0073064E">
      <w:pPr>
        <w:pStyle w:val="ListParagraph"/>
        <w:numPr>
          <w:ilvl w:val="0"/>
          <w:numId w:val="17"/>
        </w:numPr>
        <w:autoSpaceDE w:val="0"/>
        <w:autoSpaceDN w:val="0"/>
        <w:adjustRightInd w:val="0"/>
        <w:ind w:left="1134" w:hanging="283"/>
        <w:jc w:val="both"/>
        <w:rPr>
          <w:sz w:val="18"/>
          <w:szCs w:val="18"/>
        </w:rPr>
      </w:pPr>
      <w:r w:rsidRPr="00447A9B">
        <w:rPr>
          <w:sz w:val="18"/>
          <w:szCs w:val="18"/>
        </w:rPr>
        <w:t>the Participant shall immediately return to the School the identification/swipe card issued to the Participant on enrolment and all other property in the Participant’s possession, custody or control that belongs to the School.</w:t>
      </w:r>
    </w:p>
    <w:p w14:paraId="622CAD19" w14:textId="77777777" w:rsidR="0073064E" w:rsidRPr="00447A9B" w:rsidRDefault="0073064E" w:rsidP="0073064E">
      <w:pPr>
        <w:autoSpaceDE w:val="0"/>
        <w:autoSpaceDN w:val="0"/>
        <w:adjustRightInd w:val="0"/>
        <w:jc w:val="both"/>
        <w:rPr>
          <w:sz w:val="18"/>
          <w:szCs w:val="18"/>
        </w:rPr>
      </w:pPr>
    </w:p>
    <w:p w14:paraId="66F98F24" w14:textId="77777777" w:rsidR="0073064E" w:rsidRPr="00447A9B" w:rsidRDefault="0073064E" w:rsidP="0073064E">
      <w:pPr>
        <w:autoSpaceDE w:val="0"/>
        <w:autoSpaceDN w:val="0"/>
        <w:adjustRightInd w:val="0"/>
        <w:jc w:val="both"/>
        <w:rPr>
          <w:sz w:val="18"/>
          <w:szCs w:val="18"/>
        </w:rPr>
      </w:pPr>
      <w:r w:rsidRPr="00447A9B">
        <w:rPr>
          <w:sz w:val="18"/>
          <w:szCs w:val="18"/>
        </w:rPr>
        <w:t>10.2.</w:t>
      </w:r>
      <w:r w:rsidRPr="00447A9B">
        <w:rPr>
          <w:sz w:val="18"/>
          <w:szCs w:val="18"/>
        </w:rPr>
        <w:tab/>
        <w:t>The Client shall procure that the Participant complies with this paragraph 10.</w:t>
      </w:r>
    </w:p>
    <w:p w14:paraId="0EF549F9" w14:textId="77777777" w:rsidR="0073064E" w:rsidRPr="00447A9B" w:rsidRDefault="0073064E" w:rsidP="0073064E">
      <w:pPr>
        <w:autoSpaceDE w:val="0"/>
        <w:autoSpaceDN w:val="0"/>
        <w:adjustRightInd w:val="0"/>
        <w:jc w:val="both"/>
        <w:rPr>
          <w:sz w:val="18"/>
          <w:szCs w:val="18"/>
        </w:rPr>
      </w:pPr>
    </w:p>
    <w:p w14:paraId="73238C87" w14:textId="77777777" w:rsidR="0073064E" w:rsidRPr="00447A9B" w:rsidRDefault="0073064E" w:rsidP="0073064E">
      <w:pPr>
        <w:autoSpaceDE w:val="0"/>
        <w:autoSpaceDN w:val="0"/>
        <w:adjustRightInd w:val="0"/>
        <w:jc w:val="both"/>
        <w:rPr>
          <w:b/>
          <w:bCs/>
          <w:sz w:val="18"/>
          <w:szCs w:val="18"/>
        </w:rPr>
      </w:pPr>
      <w:r w:rsidRPr="00447A9B">
        <w:rPr>
          <w:b/>
          <w:bCs/>
          <w:sz w:val="18"/>
          <w:szCs w:val="18"/>
        </w:rPr>
        <w:t>11.</w:t>
      </w:r>
      <w:r w:rsidRPr="00447A9B">
        <w:rPr>
          <w:b/>
          <w:bCs/>
          <w:sz w:val="18"/>
          <w:szCs w:val="18"/>
        </w:rPr>
        <w:tab/>
        <w:t>Force Majeure</w:t>
      </w:r>
    </w:p>
    <w:p w14:paraId="35D3044A" w14:textId="77777777" w:rsidR="0073064E" w:rsidRPr="00447A9B" w:rsidRDefault="0073064E" w:rsidP="0073064E">
      <w:pPr>
        <w:autoSpaceDE w:val="0"/>
        <w:autoSpaceDN w:val="0"/>
        <w:adjustRightInd w:val="0"/>
        <w:jc w:val="both"/>
        <w:rPr>
          <w:b/>
          <w:bCs/>
          <w:sz w:val="18"/>
          <w:szCs w:val="18"/>
        </w:rPr>
      </w:pPr>
    </w:p>
    <w:p w14:paraId="7B585E6D"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11.1.</w:t>
      </w:r>
      <w:r w:rsidRPr="00447A9B">
        <w:rPr>
          <w:sz w:val="18"/>
          <w:szCs w:val="18"/>
        </w:rPr>
        <w:tab/>
        <w:t>The School may cancel the Programme at any stage due to causes beyond its reasonable control. Such events shall include, but not be limited to fire, flood, industrial disputes, civil disturbance, acts of terrorism acts of government (including any sanctions or restrictions of the UK, EU, US or any other government which may prevent or restrict the School from providing any services or make it unlawful for the School to provide any services or cause (in the School’s sole opinion) the provision of such services to be prejudicial to the business interests of the School) and acts of God. In such instances the School will promptly notify the Participant. The School will then work towards rescheduling the Participants attendance so that they may attend the next possible iteration of the Programme.</w:t>
      </w:r>
    </w:p>
    <w:p w14:paraId="082B69BF" w14:textId="77777777" w:rsidR="0073064E" w:rsidRPr="00447A9B" w:rsidRDefault="0073064E" w:rsidP="0073064E">
      <w:pPr>
        <w:autoSpaceDE w:val="0"/>
        <w:autoSpaceDN w:val="0"/>
        <w:adjustRightInd w:val="0"/>
        <w:jc w:val="both"/>
        <w:rPr>
          <w:sz w:val="18"/>
          <w:szCs w:val="18"/>
        </w:rPr>
      </w:pPr>
    </w:p>
    <w:p w14:paraId="04847877" w14:textId="77777777" w:rsidR="0073064E" w:rsidRPr="00447A9B" w:rsidRDefault="0073064E" w:rsidP="0073064E">
      <w:pPr>
        <w:autoSpaceDE w:val="0"/>
        <w:autoSpaceDN w:val="0"/>
        <w:adjustRightInd w:val="0"/>
        <w:jc w:val="both"/>
        <w:rPr>
          <w:sz w:val="18"/>
          <w:szCs w:val="18"/>
        </w:rPr>
      </w:pPr>
      <w:r w:rsidRPr="00447A9B">
        <w:rPr>
          <w:sz w:val="18"/>
          <w:szCs w:val="18"/>
        </w:rPr>
        <w:t>11.2.</w:t>
      </w:r>
      <w:r w:rsidRPr="00447A9B">
        <w:rPr>
          <w:sz w:val="18"/>
          <w:szCs w:val="18"/>
        </w:rPr>
        <w:tab/>
        <w:t>The Client shall procure that the Participant complies with this paragraph 11.</w:t>
      </w:r>
    </w:p>
    <w:p w14:paraId="690E29EC" w14:textId="6E5DE36B" w:rsidR="0073064E" w:rsidRDefault="0073064E" w:rsidP="0073064E">
      <w:pPr>
        <w:autoSpaceDE w:val="0"/>
        <w:autoSpaceDN w:val="0"/>
        <w:adjustRightInd w:val="0"/>
        <w:jc w:val="both"/>
        <w:rPr>
          <w:sz w:val="18"/>
          <w:szCs w:val="18"/>
        </w:rPr>
      </w:pPr>
    </w:p>
    <w:p w14:paraId="22EA610E" w14:textId="149A2031" w:rsidR="00447A9B" w:rsidRDefault="00447A9B" w:rsidP="0073064E">
      <w:pPr>
        <w:autoSpaceDE w:val="0"/>
        <w:autoSpaceDN w:val="0"/>
        <w:adjustRightInd w:val="0"/>
        <w:jc w:val="both"/>
        <w:rPr>
          <w:sz w:val="18"/>
          <w:szCs w:val="18"/>
        </w:rPr>
      </w:pPr>
    </w:p>
    <w:p w14:paraId="77D1C3ED" w14:textId="455649EB" w:rsidR="00447A9B" w:rsidRDefault="00447A9B" w:rsidP="0073064E">
      <w:pPr>
        <w:autoSpaceDE w:val="0"/>
        <w:autoSpaceDN w:val="0"/>
        <w:adjustRightInd w:val="0"/>
        <w:jc w:val="both"/>
        <w:rPr>
          <w:sz w:val="18"/>
          <w:szCs w:val="18"/>
        </w:rPr>
      </w:pPr>
    </w:p>
    <w:p w14:paraId="1A5E88BA" w14:textId="37AFFE92" w:rsidR="00447A9B" w:rsidRDefault="00447A9B" w:rsidP="0073064E">
      <w:pPr>
        <w:autoSpaceDE w:val="0"/>
        <w:autoSpaceDN w:val="0"/>
        <w:adjustRightInd w:val="0"/>
        <w:jc w:val="both"/>
        <w:rPr>
          <w:sz w:val="18"/>
          <w:szCs w:val="18"/>
        </w:rPr>
      </w:pPr>
    </w:p>
    <w:p w14:paraId="75C5E6F3" w14:textId="77777777" w:rsidR="00447A9B" w:rsidRPr="00447A9B" w:rsidRDefault="00447A9B" w:rsidP="0073064E">
      <w:pPr>
        <w:autoSpaceDE w:val="0"/>
        <w:autoSpaceDN w:val="0"/>
        <w:adjustRightInd w:val="0"/>
        <w:jc w:val="both"/>
        <w:rPr>
          <w:sz w:val="18"/>
          <w:szCs w:val="18"/>
        </w:rPr>
      </w:pPr>
    </w:p>
    <w:p w14:paraId="5F6B2184" w14:textId="77777777" w:rsidR="0073064E" w:rsidRPr="00447A9B" w:rsidRDefault="0073064E" w:rsidP="0073064E">
      <w:pPr>
        <w:autoSpaceDE w:val="0"/>
        <w:autoSpaceDN w:val="0"/>
        <w:adjustRightInd w:val="0"/>
        <w:jc w:val="both"/>
        <w:rPr>
          <w:b/>
          <w:bCs/>
          <w:sz w:val="18"/>
          <w:szCs w:val="18"/>
        </w:rPr>
      </w:pPr>
      <w:r w:rsidRPr="00447A9B">
        <w:rPr>
          <w:b/>
          <w:bCs/>
          <w:sz w:val="18"/>
          <w:szCs w:val="18"/>
        </w:rPr>
        <w:lastRenderedPageBreak/>
        <w:t>12.</w:t>
      </w:r>
      <w:r w:rsidRPr="00447A9B">
        <w:rPr>
          <w:b/>
          <w:bCs/>
          <w:sz w:val="18"/>
          <w:szCs w:val="18"/>
        </w:rPr>
        <w:tab/>
        <w:t>Disclaimer</w:t>
      </w:r>
    </w:p>
    <w:p w14:paraId="2BF1BC8A" w14:textId="77777777" w:rsidR="0073064E" w:rsidRPr="00447A9B" w:rsidRDefault="0073064E" w:rsidP="0073064E">
      <w:pPr>
        <w:autoSpaceDE w:val="0"/>
        <w:autoSpaceDN w:val="0"/>
        <w:adjustRightInd w:val="0"/>
        <w:jc w:val="both"/>
        <w:rPr>
          <w:sz w:val="18"/>
          <w:szCs w:val="18"/>
        </w:rPr>
      </w:pPr>
    </w:p>
    <w:p w14:paraId="73DAD013"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12.1.</w:t>
      </w:r>
      <w:r w:rsidRPr="00447A9B">
        <w:rPr>
          <w:sz w:val="18"/>
          <w:szCs w:val="18"/>
        </w:rPr>
        <w:tab/>
        <w:t>The School cannot accept responsibility and expressly excludes liability for any loss or damage to the Client’s property or the Participant’s property that occurs whilst the Participant is on the Programme. The Participant should take particular care not to leave mobile phones or laptops unattended at any time.</w:t>
      </w:r>
    </w:p>
    <w:p w14:paraId="2C6D4FDB" w14:textId="77777777" w:rsidR="0073064E" w:rsidRPr="00447A9B" w:rsidRDefault="0073064E" w:rsidP="0073064E">
      <w:pPr>
        <w:autoSpaceDE w:val="0"/>
        <w:autoSpaceDN w:val="0"/>
        <w:adjustRightInd w:val="0"/>
        <w:jc w:val="both"/>
        <w:rPr>
          <w:sz w:val="18"/>
          <w:szCs w:val="18"/>
        </w:rPr>
      </w:pPr>
    </w:p>
    <w:p w14:paraId="789D4E36" w14:textId="77777777" w:rsidR="0073064E" w:rsidRPr="00447A9B" w:rsidRDefault="0073064E" w:rsidP="0073064E">
      <w:pPr>
        <w:autoSpaceDE w:val="0"/>
        <w:autoSpaceDN w:val="0"/>
        <w:adjustRightInd w:val="0"/>
        <w:jc w:val="both"/>
        <w:rPr>
          <w:b/>
          <w:bCs/>
          <w:sz w:val="18"/>
          <w:szCs w:val="18"/>
        </w:rPr>
      </w:pPr>
      <w:r w:rsidRPr="00447A9B">
        <w:rPr>
          <w:b/>
          <w:bCs/>
          <w:sz w:val="18"/>
          <w:szCs w:val="18"/>
        </w:rPr>
        <w:t>13.</w:t>
      </w:r>
      <w:r w:rsidRPr="00447A9B">
        <w:rPr>
          <w:b/>
          <w:bCs/>
          <w:sz w:val="18"/>
          <w:szCs w:val="18"/>
        </w:rPr>
        <w:tab/>
        <w:t>Governing Law and Jurisdiction</w:t>
      </w:r>
    </w:p>
    <w:p w14:paraId="45CE5CA9" w14:textId="77777777" w:rsidR="0073064E" w:rsidRPr="00447A9B" w:rsidRDefault="0073064E" w:rsidP="0073064E">
      <w:pPr>
        <w:autoSpaceDE w:val="0"/>
        <w:autoSpaceDN w:val="0"/>
        <w:adjustRightInd w:val="0"/>
        <w:jc w:val="both"/>
        <w:rPr>
          <w:sz w:val="18"/>
          <w:szCs w:val="18"/>
        </w:rPr>
      </w:pPr>
    </w:p>
    <w:p w14:paraId="18C5A0BB"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13.1</w:t>
      </w:r>
      <w:r w:rsidRPr="00447A9B">
        <w:rPr>
          <w:sz w:val="18"/>
          <w:szCs w:val="18"/>
        </w:rPr>
        <w:tab/>
        <w:t>The Contract will be governed by English law and the parties submit for all purposes connected with the Contract to the exclusive jurisdiction of the English Courts.</w:t>
      </w:r>
    </w:p>
    <w:p w14:paraId="70B3D789" w14:textId="77777777" w:rsidR="0073064E" w:rsidRPr="00447A9B" w:rsidRDefault="0073064E" w:rsidP="0073064E">
      <w:pPr>
        <w:autoSpaceDE w:val="0"/>
        <w:autoSpaceDN w:val="0"/>
        <w:adjustRightInd w:val="0"/>
        <w:jc w:val="both"/>
        <w:rPr>
          <w:sz w:val="18"/>
          <w:szCs w:val="18"/>
        </w:rPr>
      </w:pPr>
    </w:p>
    <w:p w14:paraId="67463F0C" w14:textId="7EA53C5C" w:rsidR="00447A9B" w:rsidRPr="00447A9B" w:rsidRDefault="0073064E" w:rsidP="00447A9B">
      <w:pPr>
        <w:autoSpaceDE w:val="0"/>
        <w:autoSpaceDN w:val="0"/>
        <w:adjustRightInd w:val="0"/>
        <w:ind w:left="720" w:hanging="720"/>
        <w:jc w:val="both"/>
        <w:rPr>
          <w:sz w:val="18"/>
          <w:szCs w:val="18"/>
        </w:rPr>
      </w:pPr>
      <w:r w:rsidRPr="00447A9B">
        <w:rPr>
          <w:sz w:val="18"/>
          <w:szCs w:val="18"/>
        </w:rPr>
        <w:t>13.2.</w:t>
      </w:r>
      <w:r w:rsidRPr="00447A9B">
        <w:rPr>
          <w:sz w:val="18"/>
          <w:szCs w:val="18"/>
        </w:rPr>
        <w:tab/>
        <w:t>The School and the Client agree that the Contracts (Rights of Third Parties) Act 1999 shall not apply to the Contract.</w:t>
      </w:r>
    </w:p>
    <w:p w14:paraId="141368E5" w14:textId="77777777" w:rsidR="00447A9B" w:rsidRPr="00447A9B" w:rsidRDefault="00447A9B" w:rsidP="0073064E">
      <w:pPr>
        <w:autoSpaceDE w:val="0"/>
        <w:autoSpaceDN w:val="0"/>
        <w:adjustRightInd w:val="0"/>
        <w:jc w:val="both"/>
        <w:rPr>
          <w:sz w:val="18"/>
          <w:szCs w:val="18"/>
        </w:rPr>
      </w:pPr>
    </w:p>
    <w:p w14:paraId="56A48D74" w14:textId="77777777" w:rsidR="0073064E" w:rsidRPr="00447A9B" w:rsidRDefault="0073064E" w:rsidP="0073064E">
      <w:pPr>
        <w:autoSpaceDE w:val="0"/>
        <w:autoSpaceDN w:val="0"/>
        <w:adjustRightInd w:val="0"/>
        <w:jc w:val="both"/>
        <w:rPr>
          <w:b/>
          <w:bCs/>
          <w:sz w:val="18"/>
          <w:szCs w:val="18"/>
        </w:rPr>
      </w:pPr>
      <w:r w:rsidRPr="00447A9B">
        <w:rPr>
          <w:b/>
          <w:bCs/>
          <w:sz w:val="18"/>
          <w:szCs w:val="18"/>
        </w:rPr>
        <w:t>14.</w:t>
      </w:r>
      <w:r w:rsidRPr="00447A9B">
        <w:rPr>
          <w:b/>
          <w:bCs/>
          <w:sz w:val="18"/>
          <w:szCs w:val="18"/>
        </w:rPr>
        <w:tab/>
        <w:t>Notices</w:t>
      </w:r>
    </w:p>
    <w:p w14:paraId="01D36E17" w14:textId="77777777" w:rsidR="0073064E" w:rsidRPr="00447A9B" w:rsidRDefault="0073064E" w:rsidP="0073064E">
      <w:pPr>
        <w:autoSpaceDE w:val="0"/>
        <w:autoSpaceDN w:val="0"/>
        <w:adjustRightInd w:val="0"/>
        <w:ind w:left="720" w:hanging="720"/>
        <w:jc w:val="both"/>
        <w:rPr>
          <w:sz w:val="18"/>
          <w:szCs w:val="18"/>
        </w:rPr>
      </w:pPr>
    </w:p>
    <w:p w14:paraId="27331EC1"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14.1</w:t>
      </w:r>
      <w:r w:rsidRPr="00447A9B">
        <w:rPr>
          <w:sz w:val="18"/>
          <w:szCs w:val="18"/>
        </w:rPr>
        <w:tab/>
        <w:t>Any demand or notice to be served upon the Client may be served upon the Client personally or sent by post to the address stated on the application form. Any demand or notice to be served upon the School shall be delivered by hand or sent by post to the Executive Education Office at the School. Any demand or notice delivered personally shall be deemed to have been received immediately upon delivery. Any demand or notice sent by post shall be deemed to have been received at the opening of business on the first Business Day following the day on which it was posted, unless sent by international mail in which it event it shall be deemed to have been received at the opening of business on the third Business Day following the day on which it was posted.</w:t>
      </w:r>
    </w:p>
    <w:p w14:paraId="6F2FA702" w14:textId="77777777" w:rsidR="0073064E" w:rsidRPr="00447A9B" w:rsidRDefault="0073064E" w:rsidP="0073064E">
      <w:pPr>
        <w:autoSpaceDE w:val="0"/>
        <w:autoSpaceDN w:val="0"/>
        <w:adjustRightInd w:val="0"/>
        <w:jc w:val="both"/>
        <w:rPr>
          <w:sz w:val="18"/>
          <w:szCs w:val="18"/>
        </w:rPr>
      </w:pPr>
    </w:p>
    <w:p w14:paraId="1226E0DB" w14:textId="77777777" w:rsidR="0073064E" w:rsidRPr="00447A9B" w:rsidRDefault="0073064E" w:rsidP="0073064E">
      <w:pPr>
        <w:autoSpaceDE w:val="0"/>
        <w:autoSpaceDN w:val="0"/>
        <w:adjustRightInd w:val="0"/>
        <w:jc w:val="both"/>
        <w:rPr>
          <w:b/>
          <w:bCs/>
          <w:sz w:val="18"/>
          <w:szCs w:val="18"/>
        </w:rPr>
      </w:pPr>
      <w:r w:rsidRPr="00447A9B">
        <w:rPr>
          <w:b/>
          <w:bCs/>
          <w:sz w:val="18"/>
          <w:szCs w:val="18"/>
        </w:rPr>
        <w:t>15.</w:t>
      </w:r>
      <w:r w:rsidRPr="00447A9B">
        <w:rPr>
          <w:b/>
          <w:bCs/>
          <w:sz w:val="18"/>
          <w:szCs w:val="18"/>
        </w:rPr>
        <w:tab/>
        <w:t>Data Protection</w:t>
      </w:r>
    </w:p>
    <w:p w14:paraId="788CDF09" w14:textId="77777777" w:rsidR="0073064E" w:rsidRPr="00447A9B" w:rsidRDefault="0073064E" w:rsidP="0073064E">
      <w:pPr>
        <w:autoSpaceDE w:val="0"/>
        <w:autoSpaceDN w:val="0"/>
        <w:adjustRightInd w:val="0"/>
        <w:ind w:left="720" w:hanging="720"/>
        <w:jc w:val="both"/>
        <w:rPr>
          <w:sz w:val="18"/>
          <w:szCs w:val="18"/>
        </w:rPr>
      </w:pPr>
    </w:p>
    <w:p w14:paraId="4F556649" w14:textId="77777777" w:rsidR="0073064E" w:rsidRPr="00447A9B" w:rsidRDefault="0073064E" w:rsidP="0073064E">
      <w:pPr>
        <w:tabs>
          <w:tab w:val="left" w:pos="709"/>
        </w:tabs>
        <w:suppressAutoHyphens/>
        <w:ind w:left="709" w:hanging="709"/>
        <w:jc w:val="both"/>
        <w:rPr>
          <w:sz w:val="18"/>
          <w:szCs w:val="18"/>
        </w:rPr>
      </w:pPr>
      <w:r w:rsidRPr="00447A9B">
        <w:rPr>
          <w:sz w:val="18"/>
          <w:szCs w:val="18"/>
        </w:rPr>
        <w:t>15.1</w:t>
      </w:r>
      <w:r w:rsidRPr="00447A9B">
        <w:rPr>
          <w:sz w:val="18"/>
          <w:szCs w:val="18"/>
        </w:rPr>
        <w:tab/>
        <w:t>For the purposes of these provisions:</w:t>
      </w:r>
    </w:p>
    <w:p w14:paraId="1A41EED7" w14:textId="77777777" w:rsidR="0073064E" w:rsidRPr="00447A9B" w:rsidRDefault="0073064E" w:rsidP="0073064E">
      <w:pPr>
        <w:tabs>
          <w:tab w:val="left" w:pos="709"/>
        </w:tabs>
        <w:suppressAutoHyphens/>
        <w:ind w:left="709" w:hanging="709"/>
        <w:jc w:val="both"/>
        <w:rPr>
          <w:sz w:val="18"/>
          <w:szCs w:val="18"/>
        </w:rPr>
      </w:pPr>
    </w:p>
    <w:p w14:paraId="6E746C4B" w14:textId="77777777" w:rsidR="0073064E" w:rsidRPr="00447A9B" w:rsidRDefault="0073064E" w:rsidP="0073064E">
      <w:pPr>
        <w:pStyle w:val="ListParagraph"/>
        <w:numPr>
          <w:ilvl w:val="0"/>
          <w:numId w:val="19"/>
        </w:numPr>
        <w:tabs>
          <w:tab w:val="left" w:pos="567"/>
        </w:tabs>
        <w:suppressAutoHyphens/>
        <w:ind w:left="1418" w:hanging="709"/>
        <w:contextualSpacing w:val="0"/>
        <w:jc w:val="both"/>
        <w:rPr>
          <w:sz w:val="18"/>
          <w:szCs w:val="18"/>
        </w:rPr>
      </w:pPr>
      <w:r w:rsidRPr="00447A9B">
        <w:rPr>
          <w:b/>
          <w:sz w:val="18"/>
          <w:szCs w:val="18"/>
        </w:rPr>
        <w:t>Data Protection Legislation</w:t>
      </w:r>
      <w:r w:rsidRPr="00447A9B">
        <w:rPr>
          <w:sz w:val="18"/>
          <w:szCs w:val="18"/>
        </w:rPr>
        <w:t xml:space="preserve"> means the Data Protection Act 2018, the Privacy and Electronic Communications Regulations 2003, and the General Data Protection Regulation (“GDPR”) and any legislation implemented in connection with GDPR and any replacement legislation coming into effect from time to time.</w:t>
      </w:r>
    </w:p>
    <w:p w14:paraId="036B7050" w14:textId="77777777" w:rsidR="0073064E" w:rsidRPr="00447A9B" w:rsidRDefault="0073064E" w:rsidP="0073064E">
      <w:pPr>
        <w:pStyle w:val="ListParagraph"/>
        <w:tabs>
          <w:tab w:val="left" w:pos="567"/>
        </w:tabs>
        <w:suppressAutoHyphens/>
        <w:ind w:left="1418"/>
        <w:contextualSpacing w:val="0"/>
        <w:jc w:val="both"/>
        <w:rPr>
          <w:sz w:val="18"/>
          <w:szCs w:val="18"/>
        </w:rPr>
      </w:pPr>
    </w:p>
    <w:p w14:paraId="4BC0524D"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15.2</w:t>
      </w:r>
      <w:r w:rsidRPr="00447A9B">
        <w:rPr>
          <w:sz w:val="18"/>
          <w:szCs w:val="18"/>
        </w:rPr>
        <w:tab/>
        <w:t>The Client acknowledges that the School is registered as a data controller under the Data Protection Act 1998 and agrees that personal data about the Client and the Participant (“Personal Data”) may be processed by the School for the following purposes: participant and alumni administration, education services, accounting, record-keeping, directory publication, fundraising, databank administration, health and safety and any other reasonable purpose relating to the School’s relationship with its participants and alumni.</w:t>
      </w:r>
    </w:p>
    <w:p w14:paraId="2C223861" w14:textId="77777777" w:rsidR="0073064E" w:rsidRPr="00447A9B" w:rsidRDefault="0073064E" w:rsidP="0073064E">
      <w:pPr>
        <w:tabs>
          <w:tab w:val="left" w:pos="567"/>
        </w:tabs>
        <w:suppressAutoHyphens/>
        <w:jc w:val="both"/>
        <w:rPr>
          <w:sz w:val="18"/>
          <w:szCs w:val="18"/>
        </w:rPr>
      </w:pPr>
    </w:p>
    <w:p w14:paraId="37D9A400" w14:textId="77777777" w:rsidR="0073064E" w:rsidRPr="00447A9B" w:rsidRDefault="0073064E" w:rsidP="0073064E">
      <w:pPr>
        <w:tabs>
          <w:tab w:val="left" w:pos="709"/>
        </w:tabs>
        <w:suppressAutoHyphens/>
        <w:ind w:left="709" w:hanging="709"/>
        <w:jc w:val="both"/>
        <w:rPr>
          <w:rFonts w:eastAsia="Calibri" w:cs="Arial"/>
          <w:sz w:val="18"/>
          <w:szCs w:val="18"/>
        </w:rPr>
      </w:pPr>
      <w:r w:rsidRPr="00447A9B">
        <w:rPr>
          <w:sz w:val="18"/>
          <w:szCs w:val="18"/>
        </w:rPr>
        <w:t>15.3</w:t>
      </w:r>
      <w:r w:rsidRPr="00447A9B">
        <w:rPr>
          <w:sz w:val="18"/>
          <w:szCs w:val="18"/>
        </w:rPr>
        <w:tab/>
        <w:t>I</w:t>
      </w:r>
      <w:r w:rsidRPr="00447A9B">
        <w:rPr>
          <w:rFonts w:eastAsia="Calibri" w:cs="Arial"/>
          <w:sz w:val="18"/>
          <w:szCs w:val="18"/>
        </w:rPr>
        <w:t>f the School processes any personal data (as defined in the Data Protection Legislation) on the Client’s behalf when performing its obligations under this agreement, the parties record their intention that the Client shall be the data controller (as defined in the Data Protection Legislation) and the School shall be a data processor (also as defined in the Data Protection Legislation) and in any such case the School shall:</w:t>
      </w:r>
    </w:p>
    <w:p w14:paraId="337567C5" w14:textId="77777777" w:rsidR="0073064E" w:rsidRPr="00447A9B" w:rsidRDefault="0073064E" w:rsidP="0073064E">
      <w:pPr>
        <w:tabs>
          <w:tab w:val="left" w:pos="709"/>
        </w:tabs>
        <w:suppressAutoHyphens/>
        <w:ind w:left="709" w:hanging="709"/>
        <w:jc w:val="both"/>
        <w:rPr>
          <w:sz w:val="18"/>
          <w:szCs w:val="18"/>
        </w:rPr>
      </w:pPr>
    </w:p>
    <w:p w14:paraId="3A1ACD41" w14:textId="77777777" w:rsidR="0073064E" w:rsidRPr="00447A9B" w:rsidRDefault="0073064E" w:rsidP="0073064E">
      <w:pPr>
        <w:numPr>
          <w:ilvl w:val="0"/>
          <w:numId w:val="20"/>
        </w:numPr>
        <w:ind w:left="1134" w:hanging="283"/>
        <w:jc w:val="both"/>
        <w:rPr>
          <w:rFonts w:eastAsia="Calibri" w:cs="Arial"/>
          <w:sz w:val="18"/>
          <w:szCs w:val="18"/>
        </w:rPr>
      </w:pPr>
      <w:r w:rsidRPr="00447A9B">
        <w:rPr>
          <w:rFonts w:eastAsia="Calibri" w:cs="Arial"/>
          <w:sz w:val="18"/>
          <w:szCs w:val="18"/>
        </w:rPr>
        <w:t>maintain at all times an appropriate notification under the Data Protection Legislation (where required);</w:t>
      </w:r>
    </w:p>
    <w:p w14:paraId="3141048A" w14:textId="77777777" w:rsidR="0073064E" w:rsidRPr="00447A9B" w:rsidRDefault="0073064E" w:rsidP="0073064E">
      <w:pPr>
        <w:numPr>
          <w:ilvl w:val="0"/>
          <w:numId w:val="20"/>
        </w:numPr>
        <w:ind w:left="1134" w:hanging="283"/>
        <w:jc w:val="both"/>
        <w:rPr>
          <w:rFonts w:eastAsia="Calibri" w:cs="Arial"/>
          <w:sz w:val="18"/>
          <w:szCs w:val="18"/>
        </w:rPr>
      </w:pPr>
      <w:r w:rsidRPr="00447A9B">
        <w:rPr>
          <w:rFonts w:eastAsia="Calibri" w:cs="Arial"/>
          <w:sz w:val="18"/>
          <w:szCs w:val="18"/>
        </w:rPr>
        <w:t xml:space="preserve">only carry out processing of any such personal data </w:t>
      </w:r>
      <w:proofErr w:type="gramStart"/>
      <w:r w:rsidRPr="00447A9B">
        <w:rPr>
          <w:rFonts w:eastAsia="Calibri" w:cs="Arial"/>
          <w:sz w:val="18"/>
          <w:szCs w:val="18"/>
        </w:rPr>
        <w:t>on  the</w:t>
      </w:r>
      <w:proofErr w:type="gramEnd"/>
      <w:r w:rsidRPr="00447A9B">
        <w:rPr>
          <w:rFonts w:eastAsia="Calibri" w:cs="Arial"/>
          <w:sz w:val="18"/>
          <w:szCs w:val="18"/>
        </w:rPr>
        <w:t xml:space="preserve"> Client’s instructions from time to time;</w:t>
      </w:r>
    </w:p>
    <w:p w14:paraId="2657F861" w14:textId="77777777" w:rsidR="0073064E" w:rsidRPr="00447A9B" w:rsidRDefault="0073064E" w:rsidP="0073064E">
      <w:pPr>
        <w:numPr>
          <w:ilvl w:val="0"/>
          <w:numId w:val="20"/>
        </w:numPr>
        <w:ind w:left="1134" w:hanging="283"/>
        <w:jc w:val="both"/>
        <w:rPr>
          <w:rFonts w:eastAsia="Calibri" w:cs="Arial"/>
          <w:sz w:val="18"/>
          <w:szCs w:val="18"/>
        </w:rPr>
      </w:pPr>
      <w:r w:rsidRPr="00447A9B">
        <w:rPr>
          <w:rFonts w:eastAsia="Calibri" w:cs="Arial"/>
          <w:sz w:val="18"/>
          <w:szCs w:val="18"/>
        </w:rPr>
        <w:t xml:space="preserve">take and/or implement all appropriate technical and organisational measures against unauthorised or unlawful processing of such personal data, and against accidental loss, alteration or destruction of, or damage to, such personal data, and ensure the security of such data at all times (and the School shall promptly inform  the Client if any personal data is lost, altered or destroyed or becomes damaged, corrupted or unusable and shall (at its own expense) take such steps as the Client may reasonably require to restore the personal data to its original condition); </w:t>
      </w:r>
    </w:p>
    <w:p w14:paraId="17E05757" w14:textId="77777777" w:rsidR="0073064E" w:rsidRPr="00447A9B" w:rsidRDefault="0073064E" w:rsidP="0073064E">
      <w:pPr>
        <w:numPr>
          <w:ilvl w:val="0"/>
          <w:numId w:val="20"/>
        </w:numPr>
        <w:ind w:left="1134" w:hanging="283"/>
        <w:jc w:val="both"/>
        <w:rPr>
          <w:rFonts w:eastAsia="Calibri" w:cs="Arial"/>
          <w:sz w:val="18"/>
          <w:szCs w:val="18"/>
        </w:rPr>
      </w:pPr>
      <w:r w:rsidRPr="00447A9B">
        <w:rPr>
          <w:rFonts w:eastAsia="Calibri" w:cs="Arial"/>
          <w:sz w:val="18"/>
          <w:szCs w:val="18"/>
        </w:rPr>
        <w:t>not modify, amend or alter the contents of such personal data other than as strictly necessary for the purposes of providing the Service;</w:t>
      </w:r>
    </w:p>
    <w:p w14:paraId="14835DA1" w14:textId="77777777" w:rsidR="0073064E" w:rsidRPr="00447A9B" w:rsidRDefault="0073064E" w:rsidP="0073064E">
      <w:pPr>
        <w:numPr>
          <w:ilvl w:val="0"/>
          <w:numId w:val="20"/>
        </w:numPr>
        <w:ind w:left="1134" w:hanging="283"/>
        <w:jc w:val="both"/>
        <w:rPr>
          <w:rFonts w:eastAsia="Calibri" w:cs="Arial"/>
          <w:sz w:val="18"/>
          <w:szCs w:val="18"/>
        </w:rPr>
      </w:pPr>
      <w:r w:rsidRPr="00447A9B">
        <w:rPr>
          <w:rFonts w:eastAsia="Calibri" w:cs="Arial"/>
          <w:sz w:val="18"/>
          <w:szCs w:val="18"/>
        </w:rPr>
        <w:t>not disclose or permit the disclosure of any such personal data to any third party (including a data subject) unless specifically authorised in writing by the Client;</w:t>
      </w:r>
    </w:p>
    <w:p w14:paraId="0EABA5BC" w14:textId="77777777" w:rsidR="0073064E" w:rsidRPr="00447A9B" w:rsidRDefault="0073064E" w:rsidP="0073064E">
      <w:pPr>
        <w:numPr>
          <w:ilvl w:val="0"/>
          <w:numId w:val="20"/>
        </w:numPr>
        <w:ind w:left="1134" w:hanging="283"/>
        <w:jc w:val="both"/>
        <w:rPr>
          <w:rFonts w:eastAsia="Calibri" w:cs="Arial"/>
          <w:sz w:val="18"/>
          <w:szCs w:val="18"/>
        </w:rPr>
      </w:pPr>
      <w:r w:rsidRPr="00447A9B">
        <w:rPr>
          <w:rFonts w:eastAsia="Calibri" w:cs="Arial"/>
          <w:sz w:val="18"/>
          <w:szCs w:val="18"/>
        </w:rPr>
        <w:t>not engage any subcontractor to carry out any processing of personal data without the prior written consent of the Client, provided that notwithstanding any such consent the School shall remain liable for compliance with all the requirements of this Contract including in relation to the processing of personal data ;</w:t>
      </w:r>
    </w:p>
    <w:p w14:paraId="6A01D245" w14:textId="77777777" w:rsidR="0073064E" w:rsidRPr="00447A9B" w:rsidRDefault="0073064E" w:rsidP="0073064E">
      <w:pPr>
        <w:numPr>
          <w:ilvl w:val="0"/>
          <w:numId w:val="20"/>
        </w:numPr>
        <w:ind w:left="1134" w:hanging="283"/>
        <w:jc w:val="both"/>
        <w:rPr>
          <w:rFonts w:eastAsia="Calibri" w:cs="Arial"/>
          <w:sz w:val="18"/>
          <w:szCs w:val="18"/>
        </w:rPr>
      </w:pPr>
      <w:r w:rsidRPr="00447A9B">
        <w:rPr>
          <w:rFonts w:eastAsia="Calibri" w:cs="Arial"/>
          <w:sz w:val="18"/>
          <w:szCs w:val="18"/>
        </w:rPr>
        <w:t>ensure that obligations equivalent to the obligations set out herein are included in all contracts between the School and permitted sub-contractors who will be processing personal data.</w:t>
      </w:r>
    </w:p>
    <w:p w14:paraId="62EC8B03" w14:textId="77777777" w:rsidR="0073064E" w:rsidRPr="00447A9B" w:rsidRDefault="0073064E" w:rsidP="0073064E">
      <w:pPr>
        <w:numPr>
          <w:ilvl w:val="0"/>
          <w:numId w:val="20"/>
        </w:numPr>
        <w:ind w:left="1134" w:hanging="283"/>
        <w:jc w:val="both"/>
        <w:rPr>
          <w:rFonts w:eastAsia="Calibri" w:cs="Arial"/>
          <w:sz w:val="18"/>
          <w:szCs w:val="18"/>
        </w:rPr>
      </w:pPr>
      <w:r w:rsidRPr="00447A9B">
        <w:rPr>
          <w:rFonts w:eastAsia="Calibri" w:cs="Arial"/>
          <w:sz w:val="18"/>
          <w:szCs w:val="18"/>
        </w:rPr>
        <w:lastRenderedPageBreak/>
        <w:t xml:space="preserve">only use and process such personal data in accordance with the terms of this agreement and in compliance with the provisions of the Data Protection Legislation, and only then to the extent absolutely necessary for and in connection with the provision of the Service to the Client and for no other purpose whatsoever; </w:t>
      </w:r>
    </w:p>
    <w:p w14:paraId="279DEC26" w14:textId="77777777" w:rsidR="0073064E" w:rsidRPr="00447A9B" w:rsidRDefault="0073064E" w:rsidP="0073064E">
      <w:pPr>
        <w:numPr>
          <w:ilvl w:val="0"/>
          <w:numId w:val="20"/>
        </w:numPr>
        <w:ind w:left="1134" w:hanging="283"/>
        <w:jc w:val="both"/>
        <w:rPr>
          <w:rFonts w:eastAsia="Calibri" w:cs="Arial"/>
          <w:sz w:val="18"/>
          <w:szCs w:val="18"/>
        </w:rPr>
      </w:pPr>
      <w:r w:rsidRPr="00447A9B">
        <w:rPr>
          <w:rFonts w:eastAsia="Calibri" w:cs="Arial"/>
          <w:sz w:val="18"/>
          <w:szCs w:val="18"/>
        </w:rPr>
        <w:t>only transfer such personal data to countries outside the European Economic Area that ensure an adequate level of protection for the personal data and the rights of the data subject and in any event only with the express prior written authorisation of the Client which may be granted subject to such conditions as the Client deems necessary in its sole discretion;</w:t>
      </w:r>
    </w:p>
    <w:p w14:paraId="70794385" w14:textId="77777777" w:rsidR="0073064E" w:rsidRPr="00447A9B" w:rsidRDefault="0073064E" w:rsidP="0073064E">
      <w:pPr>
        <w:numPr>
          <w:ilvl w:val="0"/>
          <w:numId w:val="20"/>
        </w:numPr>
        <w:ind w:left="1134" w:hanging="283"/>
        <w:jc w:val="both"/>
        <w:rPr>
          <w:rFonts w:eastAsia="Calibri" w:cs="Arial"/>
          <w:sz w:val="18"/>
          <w:szCs w:val="18"/>
        </w:rPr>
      </w:pPr>
      <w:r w:rsidRPr="00447A9B">
        <w:rPr>
          <w:rFonts w:eastAsia="Calibri" w:cs="Arial"/>
          <w:sz w:val="18"/>
          <w:szCs w:val="18"/>
        </w:rPr>
        <w:t>not do anything, nor permit anything to be done, which might jeopardise or contravene the terms of any data protection notification of the Client; and</w:t>
      </w:r>
    </w:p>
    <w:p w14:paraId="77203DB9" w14:textId="77777777" w:rsidR="0073064E" w:rsidRPr="00447A9B" w:rsidRDefault="0073064E" w:rsidP="0073064E">
      <w:pPr>
        <w:numPr>
          <w:ilvl w:val="0"/>
          <w:numId w:val="20"/>
        </w:numPr>
        <w:ind w:left="1134" w:hanging="283"/>
        <w:jc w:val="both"/>
        <w:rPr>
          <w:rFonts w:eastAsia="Calibri" w:cs="Arial"/>
          <w:sz w:val="18"/>
          <w:szCs w:val="18"/>
        </w:rPr>
      </w:pPr>
      <w:r w:rsidRPr="00447A9B">
        <w:rPr>
          <w:rFonts w:eastAsia="Calibri" w:cs="Arial"/>
          <w:sz w:val="18"/>
          <w:szCs w:val="18"/>
        </w:rPr>
        <w:t>on termination of this agreement or any earlier termination of the School’s right or obligation to process personal data, and as otherwise directed by the Client, the School shall either:</w:t>
      </w:r>
    </w:p>
    <w:p w14:paraId="2AECDE84" w14:textId="77777777" w:rsidR="0073064E" w:rsidRPr="00447A9B" w:rsidRDefault="0073064E" w:rsidP="0073064E">
      <w:pPr>
        <w:ind w:left="1134"/>
        <w:jc w:val="both"/>
        <w:rPr>
          <w:rFonts w:eastAsia="Calibri" w:cs="Arial"/>
          <w:sz w:val="18"/>
          <w:szCs w:val="18"/>
        </w:rPr>
      </w:pPr>
    </w:p>
    <w:p w14:paraId="5C212E9D" w14:textId="77777777" w:rsidR="0073064E" w:rsidRPr="00447A9B" w:rsidRDefault="0073064E" w:rsidP="0073064E">
      <w:pPr>
        <w:numPr>
          <w:ilvl w:val="1"/>
          <w:numId w:val="18"/>
        </w:numPr>
        <w:jc w:val="both"/>
        <w:rPr>
          <w:rFonts w:eastAsia="Calibri" w:cs="Arial"/>
          <w:sz w:val="18"/>
          <w:szCs w:val="18"/>
        </w:rPr>
      </w:pPr>
      <w:r w:rsidRPr="00447A9B">
        <w:rPr>
          <w:rFonts w:eastAsia="Calibri" w:cs="Arial"/>
          <w:sz w:val="18"/>
          <w:szCs w:val="18"/>
        </w:rPr>
        <w:t>destroy the personal data and all copies thereof;</w:t>
      </w:r>
    </w:p>
    <w:p w14:paraId="000633E0" w14:textId="77777777" w:rsidR="0073064E" w:rsidRPr="00447A9B" w:rsidRDefault="0073064E" w:rsidP="0073064E">
      <w:pPr>
        <w:numPr>
          <w:ilvl w:val="1"/>
          <w:numId w:val="18"/>
        </w:numPr>
        <w:jc w:val="both"/>
        <w:rPr>
          <w:rFonts w:eastAsia="Calibri" w:cs="Arial"/>
          <w:sz w:val="18"/>
          <w:szCs w:val="18"/>
        </w:rPr>
      </w:pPr>
      <w:r w:rsidRPr="00447A9B">
        <w:rPr>
          <w:rFonts w:eastAsia="Calibri" w:cs="Arial"/>
          <w:sz w:val="18"/>
          <w:szCs w:val="18"/>
        </w:rPr>
        <w:t>transfer the personal data to the Client or such other third party as the Client may direct subject to agreement on terms of archiving including costs; or</w:t>
      </w:r>
    </w:p>
    <w:p w14:paraId="0900CF00" w14:textId="77777777" w:rsidR="0073064E" w:rsidRPr="00447A9B" w:rsidRDefault="0073064E" w:rsidP="0073064E">
      <w:pPr>
        <w:numPr>
          <w:ilvl w:val="1"/>
          <w:numId w:val="18"/>
        </w:numPr>
        <w:jc w:val="both"/>
        <w:rPr>
          <w:rFonts w:eastAsia="Calibri" w:cs="Arial"/>
          <w:sz w:val="18"/>
          <w:szCs w:val="18"/>
        </w:rPr>
      </w:pPr>
      <w:r w:rsidRPr="00447A9B">
        <w:rPr>
          <w:rFonts w:eastAsia="Calibri" w:cs="Arial"/>
          <w:sz w:val="18"/>
          <w:szCs w:val="18"/>
        </w:rPr>
        <w:t>archive the personal data subject to agreement on terms of archiving including costs.</w:t>
      </w:r>
    </w:p>
    <w:p w14:paraId="7F11F66F" w14:textId="77777777" w:rsidR="0073064E" w:rsidRPr="00447A9B" w:rsidRDefault="0073064E" w:rsidP="0073064E">
      <w:pPr>
        <w:ind w:left="1800"/>
        <w:jc w:val="both"/>
        <w:rPr>
          <w:rFonts w:eastAsia="Calibri" w:cs="Arial"/>
          <w:sz w:val="18"/>
          <w:szCs w:val="18"/>
        </w:rPr>
      </w:pPr>
    </w:p>
    <w:p w14:paraId="6F27FA19" w14:textId="77777777" w:rsidR="0073064E" w:rsidRPr="00447A9B" w:rsidRDefault="0073064E" w:rsidP="0073064E">
      <w:pPr>
        <w:ind w:left="720" w:hanging="720"/>
        <w:jc w:val="both"/>
        <w:rPr>
          <w:rFonts w:eastAsia="Calibri" w:cs="Arial"/>
          <w:sz w:val="18"/>
          <w:szCs w:val="18"/>
        </w:rPr>
      </w:pPr>
      <w:r w:rsidRPr="00447A9B">
        <w:rPr>
          <w:rFonts w:eastAsia="Calibri" w:cs="Arial"/>
          <w:sz w:val="18"/>
          <w:szCs w:val="18"/>
        </w:rPr>
        <w:t>15.4</w:t>
      </w:r>
      <w:r w:rsidRPr="00447A9B">
        <w:rPr>
          <w:rFonts w:eastAsia="Calibri" w:cs="Arial"/>
          <w:sz w:val="18"/>
          <w:szCs w:val="18"/>
        </w:rPr>
        <w:tab/>
        <w:t>If the School receives any complaint, notice or communication which relates directly or indirectly to the processing of personal data or to compliance by it or the Client with the Data Protection Legislation (including requests from data subjects for the exercising of their statutory rights), it shall promptly notify the Client and shall provide the Client with full co-operation and assistance in relation to any such complaint, notice or communication.</w:t>
      </w:r>
    </w:p>
    <w:p w14:paraId="6BB28FEF" w14:textId="77777777" w:rsidR="0073064E" w:rsidRPr="00447A9B" w:rsidRDefault="0073064E" w:rsidP="0073064E">
      <w:pPr>
        <w:ind w:left="720" w:hanging="720"/>
        <w:jc w:val="both"/>
        <w:rPr>
          <w:rFonts w:eastAsia="Calibri" w:cs="Arial"/>
          <w:sz w:val="18"/>
          <w:szCs w:val="18"/>
        </w:rPr>
      </w:pPr>
    </w:p>
    <w:p w14:paraId="3C48B198" w14:textId="77777777" w:rsidR="0073064E" w:rsidRPr="00447A9B" w:rsidRDefault="0073064E" w:rsidP="0073064E">
      <w:pPr>
        <w:ind w:left="720" w:hanging="720"/>
        <w:jc w:val="both"/>
        <w:rPr>
          <w:rFonts w:eastAsia="Calibri" w:cs="Arial"/>
          <w:sz w:val="18"/>
          <w:szCs w:val="18"/>
        </w:rPr>
      </w:pPr>
      <w:r w:rsidRPr="00447A9B">
        <w:rPr>
          <w:rFonts w:eastAsia="Calibri" w:cs="Arial"/>
          <w:sz w:val="18"/>
          <w:szCs w:val="18"/>
        </w:rPr>
        <w:t>15.5   </w:t>
      </w:r>
      <w:r w:rsidRPr="00447A9B">
        <w:rPr>
          <w:rFonts w:eastAsia="Calibri" w:cs="Arial"/>
          <w:sz w:val="18"/>
          <w:szCs w:val="18"/>
        </w:rPr>
        <w:tab/>
        <w:t>The School shall provide all reasonable assistance to the Client having regard to the nature of processing and the information available to the School, in order to assist the Client to comply with its obligations under the Data Protection Legislation (including the notification of a personal data breach to the Information Commissioner and to the data subject(s) affected, and the preparation of data protection impact assessments, where appropriate).</w:t>
      </w:r>
    </w:p>
    <w:p w14:paraId="4BD1F21A" w14:textId="77777777" w:rsidR="0073064E" w:rsidRPr="00447A9B" w:rsidRDefault="0073064E" w:rsidP="0073064E">
      <w:pPr>
        <w:jc w:val="both"/>
        <w:rPr>
          <w:rFonts w:eastAsia="Calibri" w:cs="Arial"/>
          <w:sz w:val="18"/>
          <w:szCs w:val="18"/>
        </w:rPr>
      </w:pPr>
    </w:p>
    <w:p w14:paraId="5041C023" w14:textId="77777777" w:rsidR="0073064E" w:rsidRPr="00447A9B" w:rsidRDefault="0073064E" w:rsidP="0073064E">
      <w:pPr>
        <w:ind w:left="720" w:hanging="720"/>
        <w:jc w:val="both"/>
        <w:rPr>
          <w:rFonts w:eastAsia="Calibri" w:cs="Arial"/>
          <w:sz w:val="18"/>
          <w:szCs w:val="18"/>
        </w:rPr>
      </w:pPr>
      <w:r w:rsidRPr="00447A9B">
        <w:rPr>
          <w:rFonts w:eastAsia="Calibri" w:cs="Arial"/>
          <w:sz w:val="18"/>
          <w:szCs w:val="18"/>
        </w:rPr>
        <w:t>15.6</w:t>
      </w:r>
      <w:r w:rsidRPr="00447A9B">
        <w:rPr>
          <w:rFonts w:eastAsia="Calibri" w:cs="Arial"/>
          <w:sz w:val="18"/>
          <w:szCs w:val="18"/>
        </w:rPr>
        <w:tab/>
        <w:t>The School shall keep and provide to the Client on request a record of the School's use of the personal data and processing activities and shall make available to the Client all information necessary to demonstrate compliance with the School's data processing obligations set out in this agreement.</w:t>
      </w:r>
    </w:p>
    <w:p w14:paraId="0574DFC0" w14:textId="77777777" w:rsidR="0073064E" w:rsidRPr="00447A9B" w:rsidRDefault="0073064E" w:rsidP="0073064E">
      <w:pPr>
        <w:ind w:left="720" w:hanging="720"/>
        <w:jc w:val="both"/>
        <w:rPr>
          <w:rFonts w:eastAsia="Calibri" w:cs="Arial"/>
          <w:sz w:val="18"/>
          <w:szCs w:val="18"/>
        </w:rPr>
      </w:pPr>
    </w:p>
    <w:p w14:paraId="6FB884D7" w14:textId="77777777" w:rsidR="0073064E" w:rsidRPr="00447A9B" w:rsidRDefault="0073064E" w:rsidP="0073064E">
      <w:pPr>
        <w:ind w:left="720" w:hanging="720"/>
        <w:jc w:val="both"/>
        <w:rPr>
          <w:rFonts w:eastAsia="Calibri" w:cs="Arial"/>
          <w:sz w:val="18"/>
          <w:szCs w:val="18"/>
        </w:rPr>
      </w:pPr>
      <w:r w:rsidRPr="00447A9B">
        <w:rPr>
          <w:rFonts w:eastAsia="Calibri" w:cs="Arial"/>
          <w:sz w:val="18"/>
          <w:szCs w:val="18"/>
        </w:rPr>
        <w:t>15.7</w:t>
      </w:r>
      <w:r w:rsidRPr="00447A9B">
        <w:rPr>
          <w:rFonts w:eastAsia="Calibri" w:cs="Arial"/>
          <w:sz w:val="18"/>
          <w:szCs w:val="18"/>
        </w:rPr>
        <w:tab/>
        <w:t>The School shall take reasonable steps to ensure the reliability of all its employees or other representatives who have access to the personal data and shall ensure that all such persons:</w:t>
      </w:r>
    </w:p>
    <w:p w14:paraId="14CD1FDF" w14:textId="77777777" w:rsidR="0073064E" w:rsidRPr="00447A9B" w:rsidRDefault="0073064E" w:rsidP="0073064E">
      <w:pPr>
        <w:ind w:left="720" w:hanging="720"/>
        <w:jc w:val="both"/>
        <w:rPr>
          <w:rFonts w:eastAsia="Calibri" w:cs="Arial"/>
          <w:sz w:val="18"/>
          <w:szCs w:val="18"/>
        </w:rPr>
      </w:pPr>
    </w:p>
    <w:p w14:paraId="1C4C79EB" w14:textId="77777777" w:rsidR="0073064E" w:rsidRPr="00447A9B" w:rsidRDefault="0073064E" w:rsidP="0073064E">
      <w:pPr>
        <w:numPr>
          <w:ilvl w:val="0"/>
          <w:numId w:val="21"/>
        </w:numPr>
        <w:ind w:left="1134" w:hanging="283"/>
        <w:jc w:val="both"/>
        <w:rPr>
          <w:rFonts w:eastAsia="Calibri" w:cs="Arial"/>
          <w:sz w:val="18"/>
          <w:szCs w:val="18"/>
        </w:rPr>
      </w:pPr>
      <w:r w:rsidRPr="00447A9B">
        <w:rPr>
          <w:rFonts w:eastAsia="Calibri" w:cs="Arial"/>
          <w:sz w:val="18"/>
          <w:szCs w:val="18"/>
        </w:rPr>
        <w:t>are informed of the confidential nature of the personal data before they gain access to it;</w:t>
      </w:r>
    </w:p>
    <w:p w14:paraId="3CEDDFEC" w14:textId="77777777" w:rsidR="0073064E" w:rsidRPr="00447A9B" w:rsidRDefault="0073064E" w:rsidP="0073064E">
      <w:pPr>
        <w:numPr>
          <w:ilvl w:val="0"/>
          <w:numId w:val="21"/>
        </w:numPr>
        <w:ind w:left="1134" w:hanging="283"/>
        <w:jc w:val="both"/>
        <w:rPr>
          <w:rFonts w:eastAsia="Calibri" w:cs="Arial"/>
          <w:sz w:val="18"/>
          <w:szCs w:val="18"/>
        </w:rPr>
      </w:pPr>
      <w:r w:rsidRPr="00447A9B">
        <w:rPr>
          <w:rFonts w:eastAsia="Calibri" w:cs="Arial"/>
          <w:sz w:val="18"/>
          <w:szCs w:val="18"/>
        </w:rPr>
        <w:t>have committed themselves to confidentiality obligations or are under an appropriate statutory obligation of confidentiality; and</w:t>
      </w:r>
    </w:p>
    <w:p w14:paraId="0CB43961" w14:textId="77777777" w:rsidR="0073064E" w:rsidRPr="00447A9B" w:rsidRDefault="0073064E" w:rsidP="0073064E">
      <w:pPr>
        <w:numPr>
          <w:ilvl w:val="0"/>
          <w:numId w:val="21"/>
        </w:numPr>
        <w:ind w:left="1134" w:hanging="283"/>
        <w:jc w:val="both"/>
        <w:rPr>
          <w:rFonts w:eastAsia="Calibri" w:cs="Arial"/>
          <w:sz w:val="18"/>
          <w:szCs w:val="18"/>
        </w:rPr>
      </w:pPr>
      <w:r w:rsidRPr="00447A9B">
        <w:rPr>
          <w:rFonts w:eastAsia="Calibri" w:cs="Arial"/>
          <w:sz w:val="18"/>
          <w:szCs w:val="18"/>
        </w:rPr>
        <w:t>have undertaken training in the requirements of the Data Protection Legislation</w:t>
      </w:r>
    </w:p>
    <w:p w14:paraId="7909ED24" w14:textId="77777777" w:rsidR="0073064E" w:rsidRPr="00447A9B" w:rsidRDefault="0073064E" w:rsidP="0073064E">
      <w:pPr>
        <w:jc w:val="both"/>
        <w:rPr>
          <w:rFonts w:eastAsia="Calibri" w:cs="Arial"/>
          <w:sz w:val="18"/>
          <w:szCs w:val="18"/>
        </w:rPr>
      </w:pPr>
    </w:p>
    <w:p w14:paraId="0CDB730B" w14:textId="77777777" w:rsidR="0073064E" w:rsidRPr="00447A9B" w:rsidRDefault="0073064E" w:rsidP="0073064E">
      <w:pPr>
        <w:ind w:left="720" w:hanging="720"/>
        <w:jc w:val="both"/>
        <w:rPr>
          <w:rFonts w:eastAsia="Calibri" w:cs="Arial"/>
          <w:sz w:val="18"/>
          <w:szCs w:val="18"/>
        </w:rPr>
      </w:pPr>
      <w:r w:rsidRPr="00447A9B">
        <w:rPr>
          <w:rFonts w:eastAsia="Calibri" w:cs="Arial"/>
          <w:sz w:val="18"/>
          <w:szCs w:val="18"/>
        </w:rPr>
        <w:t>15.8</w:t>
      </w:r>
      <w:r w:rsidRPr="00447A9B">
        <w:rPr>
          <w:rFonts w:eastAsia="Calibri" w:cs="Arial"/>
          <w:sz w:val="18"/>
          <w:szCs w:val="18"/>
        </w:rPr>
        <w:tab/>
        <w:t>The Client shall ensure that it is entitled to make the relevant personal data available to the School so that the School may lawfully use and process such personal data in accordance with this agreement on the Client’s behalf.</w:t>
      </w:r>
    </w:p>
    <w:p w14:paraId="59D9354D" w14:textId="77777777" w:rsidR="0073064E" w:rsidRPr="00447A9B" w:rsidRDefault="0073064E" w:rsidP="0073064E">
      <w:pPr>
        <w:autoSpaceDE w:val="0"/>
        <w:autoSpaceDN w:val="0"/>
        <w:adjustRightInd w:val="0"/>
        <w:jc w:val="both"/>
        <w:rPr>
          <w:sz w:val="18"/>
          <w:szCs w:val="18"/>
        </w:rPr>
      </w:pPr>
    </w:p>
    <w:p w14:paraId="7CDEAFAC" w14:textId="77777777" w:rsidR="0073064E" w:rsidRPr="00447A9B" w:rsidRDefault="0073064E" w:rsidP="0073064E">
      <w:pPr>
        <w:autoSpaceDE w:val="0"/>
        <w:autoSpaceDN w:val="0"/>
        <w:adjustRightInd w:val="0"/>
        <w:jc w:val="both"/>
        <w:rPr>
          <w:b/>
          <w:bCs/>
          <w:sz w:val="18"/>
          <w:szCs w:val="18"/>
        </w:rPr>
      </w:pPr>
      <w:r w:rsidRPr="00447A9B">
        <w:rPr>
          <w:b/>
          <w:bCs/>
          <w:sz w:val="18"/>
          <w:szCs w:val="18"/>
        </w:rPr>
        <w:t>16.</w:t>
      </w:r>
      <w:r w:rsidRPr="00447A9B">
        <w:rPr>
          <w:b/>
          <w:bCs/>
          <w:sz w:val="18"/>
          <w:szCs w:val="18"/>
        </w:rPr>
        <w:tab/>
        <w:t>Visas</w:t>
      </w:r>
    </w:p>
    <w:p w14:paraId="06065E7C" w14:textId="77777777" w:rsidR="0073064E" w:rsidRPr="00447A9B" w:rsidRDefault="0073064E" w:rsidP="0073064E">
      <w:pPr>
        <w:autoSpaceDE w:val="0"/>
        <w:autoSpaceDN w:val="0"/>
        <w:adjustRightInd w:val="0"/>
        <w:jc w:val="both"/>
        <w:rPr>
          <w:sz w:val="18"/>
          <w:szCs w:val="18"/>
        </w:rPr>
      </w:pPr>
    </w:p>
    <w:p w14:paraId="3D637E68"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16.1</w:t>
      </w:r>
      <w:r w:rsidRPr="00447A9B">
        <w:rPr>
          <w:sz w:val="18"/>
          <w:szCs w:val="18"/>
        </w:rPr>
        <w:tab/>
        <w:t>Participants are responsible for ensuring they allow sufficient time for visa applications to avoid being subject to the LBS Transfer and Cancellation policy.</w:t>
      </w:r>
    </w:p>
    <w:p w14:paraId="2CF540F0" w14:textId="77777777" w:rsidR="0073064E" w:rsidRPr="00447A9B" w:rsidRDefault="0073064E" w:rsidP="0073064E">
      <w:pPr>
        <w:autoSpaceDE w:val="0"/>
        <w:autoSpaceDN w:val="0"/>
        <w:adjustRightInd w:val="0"/>
        <w:jc w:val="both"/>
        <w:rPr>
          <w:sz w:val="18"/>
          <w:szCs w:val="18"/>
        </w:rPr>
      </w:pPr>
    </w:p>
    <w:p w14:paraId="57C8F2E7"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16.2.</w:t>
      </w:r>
      <w:r w:rsidRPr="00447A9B">
        <w:rPr>
          <w:sz w:val="18"/>
          <w:szCs w:val="18"/>
        </w:rPr>
        <w:tab/>
        <w:t>Participants should only apply for a “Student Visitor Visa.”  All queries relating to the application should be directed to the local British embassy.</w:t>
      </w:r>
    </w:p>
    <w:p w14:paraId="531B7F34" w14:textId="77777777" w:rsidR="0073064E" w:rsidRPr="00447A9B" w:rsidRDefault="0073064E" w:rsidP="0073064E">
      <w:pPr>
        <w:autoSpaceDE w:val="0"/>
        <w:autoSpaceDN w:val="0"/>
        <w:adjustRightInd w:val="0"/>
        <w:jc w:val="both"/>
        <w:rPr>
          <w:sz w:val="18"/>
          <w:szCs w:val="18"/>
        </w:rPr>
      </w:pPr>
    </w:p>
    <w:p w14:paraId="60EBCE52" w14:textId="77777777" w:rsidR="0073064E" w:rsidRPr="00447A9B" w:rsidRDefault="0073064E" w:rsidP="0073064E">
      <w:pPr>
        <w:autoSpaceDE w:val="0"/>
        <w:autoSpaceDN w:val="0"/>
        <w:adjustRightInd w:val="0"/>
        <w:ind w:left="720" w:hanging="720"/>
        <w:jc w:val="both"/>
        <w:rPr>
          <w:sz w:val="18"/>
          <w:szCs w:val="18"/>
        </w:rPr>
      </w:pPr>
      <w:r w:rsidRPr="00447A9B">
        <w:rPr>
          <w:sz w:val="18"/>
          <w:szCs w:val="18"/>
        </w:rPr>
        <w:t>16.3.</w:t>
      </w:r>
      <w:r w:rsidRPr="00447A9B">
        <w:rPr>
          <w:sz w:val="18"/>
          <w:szCs w:val="18"/>
        </w:rPr>
        <w:tab/>
        <w:t>Once a participant has accepted the terms and conditions they may request a formal invitation letter from the LBS Registry Team in support of their application. This letter will not be amended from the LBS standard template.</w:t>
      </w:r>
    </w:p>
    <w:p w14:paraId="51571739" w14:textId="77777777" w:rsidR="0073064E" w:rsidRPr="00447A9B" w:rsidRDefault="0073064E" w:rsidP="0073064E">
      <w:pPr>
        <w:autoSpaceDE w:val="0"/>
        <w:autoSpaceDN w:val="0"/>
        <w:adjustRightInd w:val="0"/>
        <w:jc w:val="both"/>
        <w:rPr>
          <w:sz w:val="18"/>
          <w:szCs w:val="18"/>
        </w:rPr>
      </w:pPr>
    </w:p>
    <w:p w14:paraId="1522D414" w14:textId="77777777" w:rsidR="0073064E" w:rsidRPr="00447A9B" w:rsidRDefault="0073064E" w:rsidP="0073064E">
      <w:pPr>
        <w:autoSpaceDE w:val="0"/>
        <w:autoSpaceDN w:val="0"/>
        <w:adjustRightInd w:val="0"/>
        <w:jc w:val="both"/>
        <w:rPr>
          <w:sz w:val="18"/>
          <w:szCs w:val="18"/>
        </w:rPr>
      </w:pPr>
      <w:r w:rsidRPr="00447A9B">
        <w:rPr>
          <w:sz w:val="18"/>
          <w:szCs w:val="18"/>
        </w:rPr>
        <w:t>16.4.</w:t>
      </w:r>
      <w:r w:rsidRPr="00447A9B">
        <w:rPr>
          <w:sz w:val="18"/>
          <w:szCs w:val="18"/>
        </w:rPr>
        <w:tab/>
        <w:t>The Client shall procure that the Participant complies with this paragraph 16.</w:t>
      </w:r>
    </w:p>
    <w:p w14:paraId="3533CDBD" w14:textId="77777777" w:rsidR="006B7EEE" w:rsidRPr="00C1142A" w:rsidRDefault="006B7EEE" w:rsidP="0073064E">
      <w:pPr>
        <w:tabs>
          <w:tab w:val="left" w:pos="810"/>
          <w:tab w:val="center" w:pos="4153"/>
        </w:tabs>
        <w:rPr>
          <w:rFonts w:cs="Arial"/>
          <w:sz w:val="18"/>
          <w:szCs w:val="18"/>
        </w:rPr>
      </w:pPr>
    </w:p>
    <w:sectPr w:rsidR="006B7EEE" w:rsidRPr="00C1142A" w:rsidSect="003D0D25">
      <w:headerReference w:type="default" r:id="rId17"/>
      <w:pgSz w:w="11906" w:h="16838"/>
      <w:pgMar w:top="851" w:right="1304" w:bottom="851" w:left="1304" w:header="425" w:footer="709"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7ADF6" w14:textId="77777777" w:rsidR="00F829DF" w:rsidRDefault="00F829DF" w:rsidP="00130DD1">
      <w:r>
        <w:separator/>
      </w:r>
    </w:p>
  </w:endnote>
  <w:endnote w:type="continuationSeparator" w:id="0">
    <w:p w14:paraId="5384D5D4" w14:textId="77777777" w:rsidR="00F829DF" w:rsidRDefault="00F829DF" w:rsidP="00130DD1">
      <w:r>
        <w:continuationSeparator/>
      </w:r>
    </w:p>
  </w:endnote>
  <w:endnote w:type="continuationNotice" w:id="1">
    <w:p w14:paraId="2857F242" w14:textId="77777777" w:rsidR="00F829DF" w:rsidRDefault="00F82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eGothic-Light">
    <w:altName w:val="TradeGothic"/>
    <w:panose1 w:val="00000000000000000000"/>
    <w:charset w:val="00"/>
    <w:family w:val="swiss"/>
    <w:notTrueType/>
    <w:pitch w:val="default"/>
    <w:sig w:usb0="00000003" w:usb1="00000000" w:usb2="00000000" w:usb3="00000000" w:csb0="00000001" w:csb1="00000000"/>
  </w:font>
  <w:font w:name="TradeGothic-BoldTwo">
    <w:altName w:val="TradeGothic"/>
    <w:panose1 w:val="00000000000000000000"/>
    <w:charset w:val="00"/>
    <w:family w:val="swiss"/>
    <w:notTrueType/>
    <w:pitch w:val="default"/>
    <w:sig w:usb0="00000003" w:usb1="00000000" w:usb2="00000000" w:usb3="00000000" w:csb0="00000001" w:csb1="00000000"/>
  </w:font>
  <w:font w:name="TradeGothic Bold">
    <w:panose1 w:val="000006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AE79" w14:textId="1E36BADE" w:rsidR="00326125" w:rsidRPr="003563CE" w:rsidRDefault="00326125">
    <w:pPr>
      <w:pStyle w:val="Footer"/>
      <w:jc w:val="right"/>
      <w:rPr>
        <w:rFonts w:ascii="HelveticaNeueLT Std Lt" w:hAnsi="HelveticaNeueLT Std Lt"/>
        <w:sz w:val="18"/>
        <w:szCs w:val="18"/>
      </w:rPr>
    </w:pPr>
    <w:r w:rsidRPr="003563CE">
      <w:rPr>
        <w:rFonts w:ascii="HelveticaNeueLT Std Lt" w:hAnsi="HelveticaNeueLT Std Lt"/>
        <w:sz w:val="18"/>
        <w:szCs w:val="18"/>
      </w:rPr>
      <w:fldChar w:fldCharType="begin"/>
    </w:r>
    <w:r w:rsidRPr="003563CE">
      <w:rPr>
        <w:rFonts w:ascii="HelveticaNeueLT Std Lt" w:hAnsi="HelveticaNeueLT Std Lt"/>
        <w:sz w:val="18"/>
        <w:szCs w:val="18"/>
      </w:rPr>
      <w:instrText xml:space="preserve"> PAGE   \* MERGEFORMAT </w:instrText>
    </w:r>
    <w:r w:rsidRPr="003563CE">
      <w:rPr>
        <w:rFonts w:ascii="HelveticaNeueLT Std Lt" w:hAnsi="HelveticaNeueLT Std Lt"/>
        <w:sz w:val="18"/>
        <w:szCs w:val="18"/>
      </w:rPr>
      <w:fldChar w:fldCharType="separate"/>
    </w:r>
    <w:r w:rsidR="00DD67AF">
      <w:rPr>
        <w:rFonts w:ascii="HelveticaNeueLT Std Lt" w:hAnsi="HelveticaNeueLT Std Lt"/>
        <w:noProof/>
        <w:sz w:val="18"/>
        <w:szCs w:val="18"/>
      </w:rPr>
      <w:t>2</w:t>
    </w:r>
    <w:r w:rsidRPr="003563CE">
      <w:rPr>
        <w:rFonts w:ascii="HelveticaNeueLT Std Lt" w:hAnsi="HelveticaNeueLT Std Lt"/>
        <w:noProof/>
        <w:sz w:val="18"/>
        <w:szCs w:val="18"/>
      </w:rPr>
      <w:fldChar w:fldCharType="end"/>
    </w:r>
  </w:p>
  <w:p w14:paraId="0AAF2177" w14:textId="77777777" w:rsidR="00326125" w:rsidRDefault="00326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6CE67" w14:textId="77777777" w:rsidR="00F829DF" w:rsidRDefault="00F829DF" w:rsidP="00130DD1">
      <w:r>
        <w:separator/>
      </w:r>
    </w:p>
  </w:footnote>
  <w:footnote w:type="continuationSeparator" w:id="0">
    <w:p w14:paraId="268216D8" w14:textId="77777777" w:rsidR="00F829DF" w:rsidRDefault="00F829DF" w:rsidP="00130DD1">
      <w:r>
        <w:continuationSeparator/>
      </w:r>
    </w:p>
  </w:footnote>
  <w:footnote w:type="continuationNotice" w:id="1">
    <w:p w14:paraId="5B9CE6E7" w14:textId="77777777" w:rsidR="00F829DF" w:rsidRDefault="00F829DF"/>
  </w:footnote>
  <w:footnote w:id="2">
    <w:p w14:paraId="73BA3297" w14:textId="77777777" w:rsidR="0073064E" w:rsidRPr="00AB2862" w:rsidRDefault="0073064E">
      <w:pPr>
        <w:pStyle w:val="FootnoteText"/>
        <w:rPr>
          <w:rFonts w:cs="Arial"/>
        </w:rPr>
      </w:pPr>
      <w:r w:rsidRPr="00AB2862">
        <w:rPr>
          <w:rStyle w:val="FootnoteReference"/>
          <w:rFonts w:cs="Arial"/>
        </w:rPr>
        <w:footnoteRef/>
      </w:r>
      <w:r w:rsidRPr="00AB2862">
        <w:rPr>
          <w:rFonts w:cs="Arial"/>
        </w:rPr>
        <w:t xml:space="preserve"> </w:t>
      </w:r>
      <w:r w:rsidRPr="00AB2862">
        <w:rPr>
          <w:rFonts w:cs="Arial"/>
          <w:bCs/>
          <w:color w:val="333333"/>
          <w:szCs w:val="22"/>
        </w:rPr>
        <w:t>This will be used for verification and matching purposes only. Age is not considered in admissions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696"/>
      <w:gridCol w:w="6691"/>
    </w:tblGrid>
    <w:tr w:rsidR="00694E2A" w:rsidRPr="00326125" w14:paraId="58E9DE0A" w14:textId="77777777" w:rsidTr="00694E2A">
      <w:trPr>
        <w:trHeight w:val="2010"/>
      </w:trPr>
      <w:tc>
        <w:tcPr>
          <w:tcW w:w="2696" w:type="dxa"/>
          <w:shd w:val="clear" w:color="auto" w:fill="auto"/>
        </w:tcPr>
        <w:p w14:paraId="5478AF54" w14:textId="5D1E5233" w:rsidR="00694E2A" w:rsidRPr="00326125" w:rsidRDefault="00694E2A" w:rsidP="00326125">
          <w:pPr>
            <w:autoSpaceDE w:val="0"/>
            <w:autoSpaceDN w:val="0"/>
            <w:adjustRightInd w:val="0"/>
            <w:rPr>
              <w:rFonts w:ascii="HelveticaNeueLT Std Lt" w:hAnsi="HelveticaNeueLT Std Lt" w:cs="Arial"/>
              <w:b/>
              <w:bCs/>
              <w:szCs w:val="22"/>
              <w:lang w:val="en-US"/>
            </w:rPr>
          </w:pPr>
          <w:r>
            <w:rPr>
              <w:rFonts w:ascii="HelveticaNeueLT Std Lt" w:hAnsi="HelveticaNeueLT Std Lt" w:cs="Arial"/>
              <w:noProof/>
              <w:sz w:val="32"/>
              <w:szCs w:val="22"/>
              <w:lang w:eastAsia="en-GB"/>
            </w:rPr>
            <w:drawing>
              <wp:inline distT="0" distB="0" distL="0" distR="0" wp14:anchorId="5E22F387" wp14:editId="0863AEC9">
                <wp:extent cx="800100" cy="80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c>
        <w:tcPr>
          <w:tcW w:w="6691" w:type="dxa"/>
          <w:shd w:val="clear" w:color="auto" w:fill="auto"/>
        </w:tcPr>
        <w:p w14:paraId="34EB0049" w14:textId="7BC2A272" w:rsidR="00694E2A" w:rsidRPr="00297570" w:rsidRDefault="00694E2A" w:rsidP="00241296">
          <w:pPr>
            <w:pStyle w:val="Heading4"/>
            <w:jc w:val="right"/>
            <w:rPr>
              <w:rFonts w:ascii="Arial" w:hAnsi="Arial" w:cs="Arial"/>
              <w:b/>
              <w:sz w:val="34"/>
              <w:szCs w:val="20"/>
            </w:rPr>
          </w:pPr>
          <w:r>
            <w:rPr>
              <w:rFonts w:ascii="Arial" w:hAnsi="Arial" w:cs="Arial"/>
              <w:b/>
              <w:sz w:val="34"/>
              <w:szCs w:val="20"/>
            </w:rPr>
            <w:t>Accelerated Development Programme</w:t>
          </w:r>
        </w:p>
        <w:p w14:paraId="3676B109" w14:textId="77777777" w:rsidR="00694E2A" w:rsidRPr="00326125" w:rsidRDefault="00694E2A" w:rsidP="00241296">
          <w:pPr>
            <w:pStyle w:val="Heading5"/>
            <w:jc w:val="right"/>
            <w:rPr>
              <w:rFonts w:ascii="HelveticaNeueLT Std Lt" w:hAnsi="HelveticaNeueLT Std Lt" w:cs="Arial"/>
              <w:sz w:val="22"/>
              <w:szCs w:val="22"/>
            </w:rPr>
          </w:pPr>
        </w:p>
        <w:p w14:paraId="027268CF" w14:textId="18931B70" w:rsidR="00694E2A" w:rsidRPr="00297570" w:rsidRDefault="00694E2A" w:rsidP="00241296">
          <w:pPr>
            <w:pStyle w:val="Heading5"/>
            <w:jc w:val="right"/>
            <w:rPr>
              <w:rFonts w:ascii="Arial" w:hAnsi="Arial" w:cs="Arial"/>
              <w:sz w:val="30"/>
              <w:szCs w:val="20"/>
            </w:rPr>
          </w:pPr>
          <w:r>
            <w:rPr>
              <w:rFonts w:ascii="Arial" w:hAnsi="Arial" w:cs="Arial"/>
              <w:sz w:val="30"/>
              <w:szCs w:val="20"/>
            </w:rPr>
            <w:t xml:space="preserve">Scholarship </w:t>
          </w:r>
          <w:r w:rsidRPr="00297570">
            <w:rPr>
              <w:rFonts w:ascii="Arial" w:hAnsi="Arial" w:cs="Arial"/>
              <w:sz w:val="30"/>
              <w:szCs w:val="20"/>
            </w:rPr>
            <w:t xml:space="preserve">Application Form </w:t>
          </w:r>
        </w:p>
        <w:p w14:paraId="7A2B8C10" w14:textId="77777777" w:rsidR="00694E2A" w:rsidRPr="00A860D6" w:rsidRDefault="00694E2A" w:rsidP="00241296">
          <w:pPr>
            <w:pStyle w:val="Heading5"/>
            <w:jc w:val="right"/>
            <w:rPr>
              <w:rFonts w:ascii="Arial" w:hAnsi="Arial" w:cs="Arial"/>
              <w:b w:val="0"/>
              <w:sz w:val="22"/>
              <w:szCs w:val="22"/>
            </w:rPr>
          </w:pPr>
          <w:r w:rsidRPr="00A860D6">
            <w:rPr>
              <w:rFonts w:ascii="Arial" w:hAnsi="Arial" w:cs="Arial"/>
              <w:b w:val="0"/>
              <w:sz w:val="22"/>
              <w:szCs w:val="22"/>
            </w:rPr>
            <w:t>CONFIDENTIAL</w:t>
          </w:r>
        </w:p>
        <w:p w14:paraId="73A92ADD" w14:textId="77777777" w:rsidR="00694E2A" w:rsidRPr="00326125" w:rsidRDefault="00694E2A" w:rsidP="00326125">
          <w:pPr>
            <w:autoSpaceDE w:val="0"/>
            <w:autoSpaceDN w:val="0"/>
            <w:adjustRightInd w:val="0"/>
            <w:rPr>
              <w:rFonts w:ascii="HelveticaNeueLT Std Lt" w:hAnsi="HelveticaNeueLT Std Lt" w:cs="Arial"/>
              <w:b/>
              <w:bCs/>
              <w:szCs w:val="22"/>
              <w:lang w:val="en-US"/>
            </w:rPr>
          </w:pPr>
        </w:p>
      </w:tc>
    </w:tr>
  </w:tbl>
  <w:p w14:paraId="1EF81D39" w14:textId="77777777" w:rsidR="00130DD1" w:rsidRPr="00F00002" w:rsidRDefault="00130DD1">
    <w:pPr>
      <w:pStyle w:val="Header"/>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696"/>
      <w:gridCol w:w="6691"/>
    </w:tblGrid>
    <w:tr w:rsidR="00447A9B" w:rsidRPr="00326125" w14:paraId="261333EB" w14:textId="77777777" w:rsidTr="00694E2A">
      <w:trPr>
        <w:trHeight w:val="2010"/>
      </w:trPr>
      <w:tc>
        <w:tcPr>
          <w:tcW w:w="2696" w:type="dxa"/>
          <w:shd w:val="clear" w:color="auto" w:fill="auto"/>
        </w:tcPr>
        <w:p w14:paraId="0C785535" w14:textId="77777777" w:rsidR="00447A9B" w:rsidRPr="00447A9B" w:rsidRDefault="00447A9B" w:rsidP="00326125">
          <w:pPr>
            <w:autoSpaceDE w:val="0"/>
            <w:autoSpaceDN w:val="0"/>
            <w:adjustRightInd w:val="0"/>
            <w:rPr>
              <w:rFonts w:ascii="HelveticaNeueLT Std Lt" w:hAnsi="HelveticaNeueLT Std Lt" w:cs="Arial"/>
              <w:b/>
              <w:bCs/>
              <w:szCs w:val="22"/>
              <w:lang w:val="en-US"/>
            </w:rPr>
          </w:pPr>
          <w:r w:rsidRPr="00447A9B">
            <w:rPr>
              <w:rFonts w:ascii="HelveticaNeueLT Std Lt" w:hAnsi="HelveticaNeueLT Std Lt" w:cs="Arial"/>
              <w:b/>
              <w:bCs/>
              <w:noProof/>
              <w:sz w:val="32"/>
              <w:szCs w:val="22"/>
              <w:lang w:eastAsia="en-GB"/>
            </w:rPr>
            <w:drawing>
              <wp:inline distT="0" distB="0" distL="0" distR="0" wp14:anchorId="3AD6F7CB" wp14:editId="63ECF44C">
                <wp:extent cx="800100" cy="800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c>
        <w:tcPr>
          <w:tcW w:w="6691" w:type="dxa"/>
          <w:shd w:val="clear" w:color="auto" w:fill="auto"/>
        </w:tcPr>
        <w:p w14:paraId="6455986C" w14:textId="1D300191" w:rsidR="00447A9B" w:rsidRPr="00447A9B" w:rsidRDefault="00447A9B" w:rsidP="0025221B">
          <w:pPr>
            <w:pStyle w:val="Heading5"/>
            <w:rPr>
              <w:rFonts w:ascii="Arial" w:hAnsi="Arial" w:cs="Arial"/>
              <w:sz w:val="32"/>
              <w:szCs w:val="32"/>
            </w:rPr>
          </w:pPr>
          <w:r w:rsidRPr="00447A9B">
            <w:rPr>
              <w:rFonts w:ascii="Arial" w:hAnsi="Arial" w:cs="Arial"/>
              <w:sz w:val="32"/>
              <w:szCs w:val="32"/>
            </w:rPr>
            <w:br/>
            <w:t>Open Executive Education Programmes</w:t>
          </w:r>
        </w:p>
        <w:p w14:paraId="1D0AFD81" w14:textId="18AE5AD3" w:rsidR="00447A9B" w:rsidRPr="00447A9B" w:rsidRDefault="00447A9B" w:rsidP="00447A9B">
          <w:pPr>
            <w:rPr>
              <w:b/>
              <w:bCs/>
              <w:sz w:val="32"/>
              <w:szCs w:val="32"/>
              <w:lang w:val="en-US"/>
            </w:rPr>
          </w:pPr>
          <w:r w:rsidRPr="00447A9B">
            <w:rPr>
              <w:b/>
              <w:bCs/>
              <w:sz w:val="32"/>
              <w:szCs w:val="32"/>
              <w:lang w:val="en-US"/>
            </w:rPr>
            <w:t>Terms and Conditions</w:t>
          </w:r>
        </w:p>
        <w:p w14:paraId="42C54C76" w14:textId="77777777" w:rsidR="00447A9B" w:rsidRPr="00447A9B" w:rsidRDefault="00447A9B" w:rsidP="00326125">
          <w:pPr>
            <w:autoSpaceDE w:val="0"/>
            <w:autoSpaceDN w:val="0"/>
            <w:adjustRightInd w:val="0"/>
            <w:rPr>
              <w:rFonts w:ascii="HelveticaNeueLT Std Lt" w:hAnsi="HelveticaNeueLT Std Lt" w:cs="Arial"/>
              <w:b/>
              <w:bCs/>
              <w:szCs w:val="22"/>
              <w:lang w:val="en-US"/>
            </w:rPr>
          </w:pPr>
        </w:p>
      </w:tc>
    </w:tr>
  </w:tbl>
  <w:p w14:paraId="49BB8B2C" w14:textId="77777777" w:rsidR="00447A9B" w:rsidRPr="00F00002" w:rsidRDefault="00447A9B">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9C51D4"/>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03DD67F7"/>
    <w:multiLevelType w:val="hybridMultilevel"/>
    <w:tmpl w:val="7D9C519E"/>
    <w:lvl w:ilvl="0" w:tplc="2884A87E">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0F084B04"/>
    <w:multiLevelType w:val="hybridMultilevel"/>
    <w:tmpl w:val="5F8A946A"/>
    <w:lvl w:ilvl="0" w:tplc="A80090D2">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C45D43"/>
    <w:multiLevelType w:val="hybridMultilevel"/>
    <w:tmpl w:val="63F886E0"/>
    <w:lvl w:ilvl="0" w:tplc="7994B85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FC6EE4"/>
    <w:multiLevelType w:val="hybridMultilevel"/>
    <w:tmpl w:val="D0F0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E1239D"/>
    <w:multiLevelType w:val="hybridMultilevel"/>
    <w:tmpl w:val="E76012BC"/>
    <w:lvl w:ilvl="0" w:tplc="0298C1F0">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24F4607B"/>
    <w:multiLevelType w:val="hybridMultilevel"/>
    <w:tmpl w:val="38D80F4C"/>
    <w:lvl w:ilvl="0" w:tplc="0298C1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DE4642"/>
    <w:multiLevelType w:val="hybridMultilevel"/>
    <w:tmpl w:val="2DF80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672909"/>
    <w:multiLevelType w:val="hybridMultilevel"/>
    <w:tmpl w:val="EB525D80"/>
    <w:lvl w:ilvl="0" w:tplc="0298C1F0">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3A076591"/>
    <w:multiLevelType w:val="hybridMultilevel"/>
    <w:tmpl w:val="37C4CA16"/>
    <w:lvl w:ilvl="0" w:tplc="BA3C19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3AAC17F2"/>
    <w:multiLevelType w:val="hybridMultilevel"/>
    <w:tmpl w:val="B05EB8FA"/>
    <w:lvl w:ilvl="0" w:tplc="B19AFC7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8106AE"/>
    <w:multiLevelType w:val="multilevel"/>
    <w:tmpl w:val="C038BE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7DF7DD3"/>
    <w:multiLevelType w:val="hybridMultilevel"/>
    <w:tmpl w:val="2D7429FC"/>
    <w:lvl w:ilvl="0" w:tplc="FA44AA6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856239"/>
    <w:multiLevelType w:val="hybridMultilevel"/>
    <w:tmpl w:val="DF8EF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B91805"/>
    <w:multiLevelType w:val="hybridMultilevel"/>
    <w:tmpl w:val="70CCE3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CE76D85"/>
    <w:multiLevelType w:val="hybridMultilevel"/>
    <w:tmpl w:val="4AD2BE8E"/>
    <w:lvl w:ilvl="0" w:tplc="7994B85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794214"/>
    <w:multiLevelType w:val="multilevel"/>
    <w:tmpl w:val="6E92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AB0DEF"/>
    <w:multiLevelType w:val="hybridMultilevel"/>
    <w:tmpl w:val="9C98EBC8"/>
    <w:lvl w:ilvl="0" w:tplc="7994B85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B01D6E"/>
    <w:multiLevelType w:val="hybridMultilevel"/>
    <w:tmpl w:val="5DB202F4"/>
    <w:lvl w:ilvl="0" w:tplc="0298C1F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387504"/>
    <w:multiLevelType w:val="hybridMultilevel"/>
    <w:tmpl w:val="C1FC823C"/>
    <w:lvl w:ilvl="0" w:tplc="B19AFC78">
      <w:start w:val="1"/>
      <w:numFmt w:val="lowerLetter"/>
      <w:lvlText w:val="(%1)"/>
      <w:lvlJc w:val="left"/>
      <w:pPr>
        <w:ind w:left="2438" w:hanging="720"/>
      </w:pPr>
      <w:rPr>
        <w:rFonts w:hint="default"/>
      </w:rPr>
    </w:lvl>
    <w:lvl w:ilvl="1" w:tplc="08090019" w:tentative="1">
      <w:start w:val="1"/>
      <w:numFmt w:val="lowerLetter"/>
      <w:lvlText w:val="%2."/>
      <w:lvlJc w:val="left"/>
      <w:pPr>
        <w:ind w:left="2798" w:hanging="360"/>
      </w:pPr>
    </w:lvl>
    <w:lvl w:ilvl="2" w:tplc="0809001B" w:tentative="1">
      <w:start w:val="1"/>
      <w:numFmt w:val="lowerRoman"/>
      <w:lvlText w:val="%3."/>
      <w:lvlJc w:val="right"/>
      <w:pPr>
        <w:ind w:left="3518" w:hanging="180"/>
      </w:pPr>
    </w:lvl>
    <w:lvl w:ilvl="3" w:tplc="0809000F" w:tentative="1">
      <w:start w:val="1"/>
      <w:numFmt w:val="decimal"/>
      <w:lvlText w:val="%4."/>
      <w:lvlJc w:val="left"/>
      <w:pPr>
        <w:ind w:left="4238" w:hanging="360"/>
      </w:pPr>
    </w:lvl>
    <w:lvl w:ilvl="4" w:tplc="08090019" w:tentative="1">
      <w:start w:val="1"/>
      <w:numFmt w:val="lowerLetter"/>
      <w:lvlText w:val="%5."/>
      <w:lvlJc w:val="left"/>
      <w:pPr>
        <w:ind w:left="4958" w:hanging="360"/>
      </w:pPr>
    </w:lvl>
    <w:lvl w:ilvl="5" w:tplc="0809001B" w:tentative="1">
      <w:start w:val="1"/>
      <w:numFmt w:val="lowerRoman"/>
      <w:lvlText w:val="%6."/>
      <w:lvlJc w:val="right"/>
      <w:pPr>
        <w:ind w:left="5678" w:hanging="180"/>
      </w:pPr>
    </w:lvl>
    <w:lvl w:ilvl="6" w:tplc="0809000F" w:tentative="1">
      <w:start w:val="1"/>
      <w:numFmt w:val="decimal"/>
      <w:lvlText w:val="%7."/>
      <w:lvlJc w:val="left"/>
      <w:pPr>
        <w:ind w:left="6398" w:hanging="360"/>
      </w:pPr>
    </w:lvl>
    <w:lvl w:ilvl="7" w:tplc="08090019" w:tentative="1">
      <w:start w:val="1"/>
      <w:numFmt w:val="lowerLetter"/>
      <w:lvlText w:val="%8."/>
      <w:lvlJc w:val="left"/>
      <w:pPr>
        <w:ind w:left="7118" w:hanging="360"/>
      </w:pPr>
    </w:lvl>
    <w:lvl w:ilvl="8" w:tplc="0809001B" w:tentative="1">
      <w:start w:val="1"/>
      <w:numFmt w:val="lowerRoman"/>
      <w:lvlText w:val="%9."/>
      <w:lvlJc w:val="right"/>
      <w:pPr>
        <w:ind w:left="7838" w:hanging="180"/>
      </w:pPr>
    </w:lvl>
  </w:abstractNum>
  <w:num w:numId="1" w16cid:durableId="803234805">
    <w:abstractNumId w:val="0"/>
  </w:num>
  <w:num w:numId="2" w16cid:durableId="1206286062">
    <w:abstractNumId w:val="0"/>
  </w:num>
  <w:num w:numId="3" w16cid:durableId="1970355255">
    <w:abstractNumId w:val="14"/>
  </w:num>
  <w:num w:numId="4" w16cid:durableId="858933518">
    <w:abstractNumId w:val="14"/>
  </w:num>
  <w:num w:numId="5" w16cid:durableId="737290417">
    <w:abstractNumId w:val="7"/>
  </w:num>
  <w:num w:numId="6" w16cid:durableId="2064596408">
    <w:abstractNumId w:val="4"/>
  </w:num>
  <w:num w:numId="7" w16cid:durableId="960767422">
    <w:abstractNumId w:val="13"/>
  </w:num>
  <w:num w:numId="8" w16cid:durableId="284822543">
    <w:abstractNumId w:val="11"/>
  </w:num>
  <w:num w:numId="9" w16cid:durableId="593517425">
    <w:abstractNumId w:val="12"/>
  </w:num>
  <w:num w:numId="10" w16cid:durableId="1573541129">
    <w:abstractNumId w:val="18"/>
  </w:num>
  <w:num w:numId="11" w16cid:durableId="1841118992">
    <w:abstractNumId w:val="6"/>
  </w:num>
  <w:num w:numId="12" w16cid:durableId="1318531940">
    <w:abstractNumId w:val="10"/>
  </w:num>
  <w:num w:numId="13" w16cid:durableId="1990163553">
    <w:abstractNumId w:val="19"/>
  </w:num>
  <w:num w:numId="14" w16cid:durableId="1548419193">
    <w:abstractNumId w:val="2"/>
  </w:num>
  <w:num w:numId="15" w16cid:durableId="1465192689">
    <w:abstractNumId w:val="3"/>
  </w:num>
  <w:num w:numId="16" w16cid:durableId="1886215323">
    <w:abstractNumId w:val="15"/>
  </w:num>
  <w:num w:numId="17" w16cid:durableId="1573344238">
    <w:abstractNumId w:val="17"/>
  </w:num>
  <w:num w:numId="18" w16cid:durableId="794517968">
    <w:abstractNumId w:val="1"/>
  </w:num>
  <w:num w:numId="19" w16cid:durableId="1916741892">
    <w:abstractNumId w:val="9"/>
  </w:num>
  <w:num w:numId="20" w16cid:durableId="1100222679">
    <w:abstractNumId w:val="5"/>
  </w:num>
  <w:num w:numId="21" w16cid:durableId="1311783663">
    <w:abstractNumId w:val="8"/>
  </w:num>
  <w:num w:numId="22" w16cid:durableId="12241038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GwNDSyMDQzNzMwMjZW0lEKTi0uzszPAykwrAUAY0TKOSwAAAA="/>
  </w:docVars>
  <w:rsids>
    <w:rsidRoot w:val="00D15DD5"/>
    <w:rsid w:val="00004074"/>
    <w:rsid w:val="00013429"/>
    <w:rsid w:val="00052730"/>
    <w:rsid w:val="000550D1"/>
    <w:rsid w:val="00066A38"/>
    <w:rsid w:val="000B324C"/>
    <w:rsid w:val="0010399A"/>
    <w:rsid w:val="00106CEF"/>
    <w:rsid w:val="00123DDF"/>
    <w:rsid w:val="00130DD1"/>
    <w:rsid w:val="00137E1C"/>
    <w:rsid w:val="001432B8"/>
    <w:rsid w:val="00145845"/>
    <w:rsid w:val="001503AC"/>
    <w:rsid w:val="0015392A"/>
    <w:rsid w:val="00171D7E"/>
    <w:rsid w:val="00174477"/>
    <w:rsid w:val="00196129"/>
    <w:rsid w:val="001B7389"/>
    <w:rsid w:val="001C032B"/>
    <w:rsid w:val="001C0CBA"/>
    <w:rsid w:val="001C0F1C"/>
    <w:rsid w:val="001E4C05"/>
    <w:rsid w:val="001E736A"/>
    <w:rsid w:val="001F1406"/>
    <w:rsid w:val="001F2042"/>
    <w:rsid w:val="00203406"/>
    <w:rsid w:val="002152FF"/>
    <w:rsid w:val="0022623B"/>
    <w:rsid w:val="00241296"/>
    <w:rsid w:val="00244739"/>
    <w:rsid w:val="00247FAB"/>
    <w:rsid w:val="0025221B"/>
    <w:rsid w:val="00253B0D"/>
    <w:rsid w:val="0025659F"/>
    <w:rsid w:val="0026765D"/>
    <w:rsid w:val="00274F94"/>
    <w:rsid w:val="00275D7E"/>
    <w:rsid w:val="00277258"/>
    <w:rsid w:val="00277318"/>
    <w:rsid w:val="00285A1E"/>
    <w:rsid w:val="00290624"/>
    <w:rsid w:val="002949FD"/>
    <w:rsid w:val="00297570"/>
    <w:rsid w:val="002A19D8"/>
    <w:rsid w:val="002C4CC2"/>
    <w:rsid w:val="002D2699"/>
    <w:rsid w:val="002D78F4"/>
    <w:rsid w:val="002F0487"/>
    <w:rsid w:val="00315F3C"/>
    <w:rsid w:val="00325070"/>
    <w:rsid w:val="00326125"/>
    <w:rsid w:val="003307AC"/>
    <w:rsid w:val="00343DF6"/>
    <w:rsid w:val="003473FD"/>
    <w:rsid w:val="003552EE"/>
    <w:rsid w:val="003563CE"/>
    <w:rsid w:val="00362A5C"/>
    <w:rsid w:val="00365D2F"/>
    <w:rsid w:val="00373C6D"/>
    <w:rsid w:val="003773C1"/>
    <w:rsid w:val="00381867"/>
    <w:rsid w:val="0039279F"/>
    <w:rsid w:val="003A2226"/>
    <w:rsid w:val="003B6084"/>
    <w:rsid w:val="003B75F8"/>
    <w:rsid w:val="003C3041"/>
    <w:rsid w:val="003D036C"/>
    <w:rsid w:val="003D0D25"/>
    <w:rsid w:val="003D548B"/>
    <w:rsid w:val="003E0AEA"/>
    <w:rsid w:val="003E35FA"/>
    <w:rsid w:val="00412A47"/>
    <w:rsid w:val="00413342"/>
    <w:rsid w:val="00415487"/>
    <w:rsid w:val="0041624F"/>
    <w:rsid w:val="004170C1"/>
    <w:rsid w:val="00425FE1"/>
    <w:rsid w:val="004264A2"/>
    <w:rsid w:val="00447A9B"/>
    <w:rsid w:val="00462DE4"/>
    <w:rsid w:val="0047153A"/>
    <w:rsid w:val="00486F3C"/>
    <w:rsid w:val="00491CC4"/>
    <w:rsid w:val="004B1ED1"/>
    <w:rsid w:val="004B4D17"/>
    <w:rsid w:val="004B7EF2"/>
    <w:rsid w:val="004C4A85"/>
    <w:rsid w:val="004D37AE"/>
    <w:rsid w:val="004E05D0"/>
    <w:rsid w:val="004E159B"/>
    <w:rsid w:val="004E557D"/>
    <w:rsid w:val="004F7895"/>
    <w:rsid w:val="004F7C2A"/>
    <w:rsid w:val="00503C4B"/>
    <w:rsid w:val="00511334"/>
    <w:rsid w:val="00515714"/>
    <w:rsid w:val="00526F01"/>
    <w:rsid w:val="00542C9C"/>
    <w:rsid w:val="00543CA3"/>
    <w:rsid w:val="0055208E"/>
    <w:rsid w:val="00560E66"/>
    <w:rsid w:val="00562AF4"/>
    <w:rsid w:val="005717DA"/>
    <w:rsid w:val="005720A9"/>
    <w:rsid w:val="00572593"/>
    <w:rsid w:val="00583E29"/>
    <w:rsid w:val="00584B44"/>
    <w:rsid w:val="00594604"/>
    <w:rsid w:val="005B0C0F"/>
    <w:rsid w:val="005D197E"/>
    <w:rsid w:val="005D4D07"/>
    <w:rsid w:val="005D55F3"/>
    <w:rsid w:val="005E4EF6"/>
    <w:rsid w:val="005F37F5"/>
    <w:rsid w:val="005F76E1"/>
    <w:rsid w:val="006113E9"/>
    <w:rsid w:val="006258AD"/>
    <w:rsid w:val="00665E50"/>
    <w:rsid w:val="006663C9"/>
    <w:rsid w:val="00667053"/>
    <w:rsid w:val="00674B12"/>
    <w:rsid w:val="00677349"/>
    <w:rsid w:val="00681943"/>
    <w:rsid w:val="006824D4"/>
    <w:rsid w:val="006856B7"/>
    <w:rsid w:val="00694E2A"/>
    <w:rsid w:val="006A0AA3"/>
    <w:rsid w:val="006A124D"/>
    <w:rsid w:val="006A5562"/>
    <w:rsid w:val="006B4156"/>
    <w:rsid w:val="006B7EEE"/>
    <w:rsid w:val="006C6D55"/>
    <w:rsid w:val="006C7982"/>
    <w:rsid w:val="006D6061"/>
    <w:rsid w:val="006E6574"/>
    <w:rsid w:val="006E7433"/>
    <w:rsid w:val="00705413"/>
    <w:rsid w:val="00706192"/>
    <w:rsid w:val="007168C8"/>
    <w:rsid w:val="00717B98"/>
    <w:rsid w:val="00722169"/>
    <w:rsid w:val="0073064E"/>
    <w:rsid w:val="00745F8D"/>
    <w:rsid w:val="00754EB1"/>
    <w:rsid w:val="00774089"/>
    <w:rsid w:val="00775A0F"/>
    <w:rsid w:val="00782ACA"/>
    <w:rsid w:val="007A664B"/>
    <w:rsid w:val="007A7C10"/>
    <w:rsid w:val="007D1F3D"/>
    <w:rsid w:val="007E445F"/>
    <w:rsid w:val="007E4A34"/>
    <w:rsid w:val="007E5133"/>
    <w:rsid w:val="007E5E7E"/>
    <w:rsid w:val="0082131B"/>
    <w:rsid w:val="008229A7"/>
    <w:rsid w:val="0082619B"/>
    <w:rsid w:val="008304AC"/>
    <w:rsid w:val="0083107A"/>
    <w:rsid w:val="00842E02"/>
    <w:rsid w:val="008534C2"/>
    <w:rsid w:val="008704AF"/>
    <w:rsid w:val="008746B3"/>
    <w:rsid w:val="008958C9"/>
    <w:rsid w:val="008A06F3"/>
    <w:rsid w:val="008A3DEB"/>
    <w:rsid w:val="008A4D3C"/>
    <w:rsid w:val="008B723F"/>
    <w:rsid w:val="008C31F0"/>
    <w:rsid w:val="008C4079"/>
    <w:rsid w:val="008D47F2"/>
    <w:rsid w:val="008E57A7"/>
    <w:rsid w:val="009108EC"/>
    <w:rsid w:val="00917122"/>
    <w:rsid w:val="009328AE"/>
    <w:rsid w:val="00942B26"/>
    <w:rsid w:val="0096129B"/>
    <w:rsid w:val="009618BE"/>
    <w:rsid w:val="0096373E"/>
    <w:rsid w:val="00971F02"/>
    <w:rsid w:val="009A1413"/>
    <w:rsid w:val="009B17D1"/>
    <w:rsid w:val="009E0ABA"/>
    <w:rsid w:val="00A06623"/>
    <w:rsid w:val="00A35FF4"/>
    <w:rsid w:val="00A436C4"/>
    <w:rsid w:val="00A60F7D"/>
    <w:rsid w:val="00A6212E"/>
    <w:rsid w:val="00A6696B"/>
    <w:rsid w:val="00A82EDA"/>
    <w:rsid w:val="00A860D6"/>
    <w:rsid w:val="00AB185A"/>
    <w:rsid w:val="00AB1D66"/>
    <w:rsid w:val="00AB2862"/>
    <w:rsid w:val="00AB50CC"/>
    <w:rsid w:val="00AB5484"/>
    <w:rsid w:val="00AB7A2B"/>
    <w:rsid w:val="00AC7150"/>
    <w:rsid w:val="00AD1CB7"/>
    <w:rsid w:val="00AD264A"/>
    <w:rsid w:val="00AD4094"/>
    <w:rsid w:val="00AE436A"/>
    <w:rsid w:val="00B1598F"/>
    <w:rsid w:val="00B35B75"/>
    <w:rsid w:val="00B457D4"/>
    <w:rsid w:val="00B67703"/>
    <w:rsid w:val="00B73462"/>
    <w:rsid w:val="00B81637"/>
    <w:rsid w:val="00B876C7"/>
    <w:rsid w:val="00B90D8F"/>
    <w:rsid w:val="00B973E6"/>
    <w:rsid w:val="00BB0FD1"/>
    <w:rsid w:val="00BB110A"/>
    <w:rsid w:val="00BD1624"/>
    <w:rsid w:val="00BD59F5"/>
    <w:rsid w:val="00BE1E54"/>
    <w:rsid w:val="00BE449E"/>
    <w:rsid w:val="00BE7B0C"/>
    <w:rsid w:val="00BF5126"/>
    <w:rsid w:val="00BF73C4"/>
    <w:rsid w:val="00C02BD5"/>
    <w:rsid w:val="00C1142A"/>
    <w:rsid w:val="00C14820"/>
    <w:rsid w:val="00C16C80"/>
    <w:rsid w:val="00C32082"/>
    <w:rsid w:val="00C5136D"/>
    <w:rsid w:val="00C64EE7"/>
    <w:rsid w:val="00C73C48"/>
    <w:rsid w:val="00C7589E"/>
    <w:rsid w:val="00C958C0"/>
    <w:rsid w:val="00CD3D2C"/>
    <w:rsid w:val="00CE5042"/>
    <w:rsid w:val="00CE520D"/>
    <w:rsid w:val="00D00727"/>
    <w:rsid w:val="00D0309F"/>
    <w:rsid w:val="00D13642"/>
    <w:rsid w:val="00D13C09"/>
    <w:rsid w:val="00D15DD5"/>
    <w:rsid w:val="00D31A94"/>
    <w:rsid w:val="00D45C5F"/>
    <w:rsid w:val="00D749DB"/>
    <w:rsid w:val="00D7518F"/>
    <w:rsid w:val="00D80FB7"/>
    <w:rsid w:val="00D81D60"/>
    <w:rsid w:val="00D830EF"/>
    <w:rsid w:val="00D872EB"/>
    <w:rsid w:val="00DA568B"/>
    <w:rsid w:val="00DB36A8"/>
    <w:rsid w:val="00DB450C"/>
    <w:rsid w:val="00DB5F62"/>
    <w:rsid w:val="00DD14FA"/>
    <w:rsid w:val="00DD67AF"/>
    <w:rsid w:val="00E34894"/>
    <w:rsid w:val="00E67E8C"/>
    <w:rsid w:val="00E72443"/>
    <w:rsid w:val="00E7735F"/>
    <w:rsid w:val="00E85248"/>
    <w:rsid w:val="00E911D2"/>
    <w:rsid w:val="00EB45E2"/>
    <w:rsid w:val="00EE46F1"/>
    <w:rsid w:val="00EF0EEA"/>
    <w:rsid w:val="00EF590B"/>
    <w:rsid w:val="00F00002"/>
    <w:rsid w:val="00F024C3"/>
    <w:rsid w:val="00F02E20"/>
    <w:rsid w:val="00F17EF5"/>
    <w:rsid w:val="00F26770"/>
    <w:rsid w:val="00F30EC4"/>
    <w:rsid w:val="00F555C2"/>
    <w:rsid w:val="00F56B93"/>
    <w:rsid w:val="00F763FA"/>
    <w:rsid w:val="00F829DF"/>
    <w:rsid w:val="00F83B3F"/>
    <w:rsid w:val="00F97EB8"/>
    <w:rsid w:val="00FB39D9"/>
    <w:rsid w:val="00FC3874"/>
    <w:rsid w:val="00FC43EB"/>
    <w:rsid w:val="00FD2459"/>
    <w:rsid w:val="00FE3856"/>
    <w:rsid w:val="00FE4903"/>
    <w:rsid w:val="0238AC46"/>
    <w:rsid w:val="04C2CA68"/>
    <w:rsid w:val="09B2AE0B"/>
    <w:rsid w:val="0E113072"/>
    <w:rsid w:val="0F71F49B"/>
    <w:rsid w:val="12906D00"/>
    <w:rsid w:val="14CD2BD1"/>
    <w:rsid w:val="1C374F46"/>
    <w:rsid w:val="202FC3F7"/>
    <w:rsid w:val="26D1F47F"/>
    <w:rsid w:val="2DDA33A9"/>
    <w:rsid w:val="305A6417"/>
    <w:rsid w:val="33B8650D"/>
    <w:rsid w:val="36F005CF"/>
    <w:rsid w:val="388BD630"/>
    <w:rsid w:val="39B3B8E7"/>
    <w:rsid w:val="3CEB59A9"/>
    <w:rsid w:val="44F66B8E"/>
    <w:rsid w:val="47427A0B"/>
    <w:rsid w:val="529879E5"/>
    <w:rsid w:val="546481EA"/>
    <w:rsid w:val="55234DBE"/>
    <w:rsid w:val="5600524B"/>
    <w:rsid w:val="5641EF3B"/>
    <w:rsid w:val="59C84C29"/>
    <w:rsid w:val="5B296182"/>
    <w:rsid w:val="6555404A"/>
    <w:rsid w:val="7147EDE5"/>
    <w:rsid w:val="733E8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91D23"/>
  <w15:chartTrackingRefBased/>
  <w15:docId w15:val="{A20B4D90-424E-4A3F-9019-25D63E4F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53A"/>
    <w:rPr>
      <w:rFonts w:ascii="Arial" w:eastAsia="Times New Roman" w:hAnsi="Arial"/>
      <w:sz w:val="22"/>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link w:val="Heading4Char"/>
    <w:qFormat/>
    <w:rsid w:val="00D15DD5"/>
    <w:pPr>
      <w:keepNext/>
      <w:autoSpaceDE w:val="0"/>
      <w:autoSpaceDN w:val="0"/>
      <w:adjustRightInd w:val="0"/>
      <w:outlineLvl w:val="3"/>
    </w:pPr>
    <w:rPr>
      <w:rFonts w:ascii="TradeGothic-Light" w:hAnsi="TradeGothic-Light"/>
      <w:sz w:val="40"/>
      <w:szCs w:val="48"/>
      <w:lang w:val="en-US"/>
    </w:rPr>
  </w:style>
  <w:style w:type="paragraph" w:styleId="Heading5">
    <w:name w:val="heading 5"/>
    <w:basedOn w:val="Normal"/>
    <w:next w:val="Normal"/>
    <w:link w:val="Heading5Char"/>
    <w:qFormat/>
    <w:rsid w:val="00D15DD5"/>
    <w:pPr>
      <w:keepNext/>
      <w:autoSpaceDE w:val="0"/>
      <w:autoSpaceDN w:val="0"/>
      <w:adjustRightInd w:val="0"/>
      <w:outlineLvl w:val="4"/>
    </w:pPr>
    <w:rPr>
      <w:rFonts w:ascii="TradeGothic-BoldTwo" w:hAnsi="TradeGothic-BoldTwo"/>
      <w:b/>
      <w:bCs/>
      <w:sz w:val="24"/>
      <w:szCs w:val="25"/>
      <w:lang w:val="en-US"/>
    </w:rPr>
  </w:style>
  <w:style w:type="paragraph" w:styleId="Heading6">
    <w:name w:val="heading 6"/>
    <w:basedOn w:val="Normal"/>
    <w:next w:val="Normal"/>
    <w:link w:val="Heading6Char"/>
    <w:qFormat/>
    <w:rsid w:val="00D15DD5"/>
    <w:pPr>
      <w:keepNext/>
      <w:autoSpaceDE w:val="0"/>
      <w:autoSpaceDN w:val="0"/>
      <w:adjustRightInd w:val="0"/>
      <w:outlineLvl w:val="5"/>
    </w:pPr>
    <w:rPr>
      <w:rFonts w:ascii="TradeGothic-BoldTwo" w:hAnsi="TradeGothic-BoldTwo"/>
      <w:b/>
      <w:bCs/>
      <w:sz w:val="18"/>
      <w:szCs w:val="18"/>
      <w:lang w:val="en-US"/>
    </w:rPr>
  </w:style>
  <w:style w:type="paragraph" w:styleId="Heading7">
    <w:name w:val="heading 7"/>
    <w:basedOn w:val="Normal"/>
    <w:next w:val="Normal"/>
    <w:link w:val="Heading7Char"/>
    <w:qFormat/>
    <w:rsid w:val="00D15DD5"/>
    <w:pPr>
      <w:keepNext/>
      <w:autoSpaceDE w:val="0"/>
      <w:autoSpaceDN w:val="0"/>
      <w:adjustRightInd w:val="0"/>
      <w:outlineLvl w:val="6"/>
    </w:pPr>
    <w:rPr>
      <w:rFonts w:ascii="TradeGothic-BoldTwo" w:hAnsi="TradeGothic-BoldTwo"/>
      <w:b/>
      <w:bCs/>
      <w:sz w:val="20"/>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A">
    <w:name w:val="Heading A"/>
    <w:basedOn w:val="Normal"/>
    <w:rPr>
      <w:rFonts w:ascii="TradeGothic Bold" w:hAnsi="TradeGothic Bold"/>
      <w:b/>
      <w:sz w:val="32"/>
    </w:rPr>
  </w:style>
  <w:style w:type="paragraph" w:customStyle="1" w:styleId="HeadingB">
    <w:name w:val="Heading B"/>
    <w:basedOn w:val="HeadingA"/>
    <w:rPr>
      <w:sz w:val="28"/>
    </w:rPr>
  </w:style>
  <w:style w:type="paragraph" w:customStyle="1" w:styleId="HeadingC">
    <w:name w:val="Heading C"/>
    <w:basedOn w:val="HeadingA"/>
    <w:rPr>
      <w:sz w:val="22"/>
    </w:rPr>
  </w:style>
  <w:style w:type="paragraph" w:styleId="ListBullet">
    <w:name w:val="List Bullet"/>
    <w:basedOn w:val="Normal"/>
    <w:autoRedefine/>
    <w:pPr>
      <w:numPr>
        <w:numId w:val="2"/>
      </w:numPr>
    </w:pPr>
  </w:style>
  <w:style w:type="character" w:customStyle="1" w:styleId="Heading4Char">
    <w:name w:val="Heading 4 Char"/>
    <w:link w:val="Heading4"/>
    <w:semiHidden/>
    <w:locked/>
    <w:rsid w:val="00D15DD5"/>
    <w:rPr>
      <w:rFonts w:ascii="TradeGothic-Light" w:hAnsi="TradeGothic-Light"/>
      <w:sz w:val="40"/>
      <w:szCs w:val="48"/>
      <w:lang w:val="en-US" w:eastAsia="en-US" w:bidi="ar-SA"/>
    </w:rPr>
  </w:style>
  <w:style w:type="character" w:customStyle="1" w:styleId="Heading5Char">
    <w:name w:val="Heading 5 Char"/>
    <w:link w:val="Heading5"/>
    <w:semiHidden/>
    <w:locked/>
    <w:rsid w:val="00D15DD5"/>
    <w:rPr>
      <w:rFonts w:ascii="TradeGothic-BoldTwo" w:hAnsi="TradeGothic-BoldTwo"/>
      <w:b/>
      <w:bCs/>
      <w:sz w:val="24"/>
      <w:szCs w:val="25"/>
      <w:lang w:val="en-US" w:eastAsia="en-US" w:bidi="ar-SA"/>
    </w:rPr>
  </w:style>
  <w:style w:type="character" w:customStyle="1" w:styleId="Heading6Char">
    <w:name w:val="Heading 6 Char"/>
    <w:link w:val="Heading6"/>
    <w:semiHidden/>
    <w:locked/>
    <w:rsid w:val="00D15DD5"/>
    <w:rPr>
      <w:rFonts w:ascii="TradeGothic-BoldTwo" w:hAnsi="TradeGothic-BoldTwo"/>
      <w:b/>
      <w:bCs/>
      <w:sz w:val="18"/>
      <w:szCs w:val="18"/>
      <w:lang w:val="en-US" w:eastAsia="en-US" w:bidi="ar-SA"/>
    </w:rPr>
  </w:style>
  <w:style w:type="character" w:customStyle="1" w:styleId="Heading7Char">
    <w:name w:val="Heading 7 Char"/>
    <w:link w:val="Heading7"/>
    <w:semiHidden/>
    <w:locked/>
    <w:rsid w:val="00D15DD5"/>
    <w:rPr>
      <w:rFonts w:ascii="TradeGothic-BoldTwo" w:hAnsi="TradeGothic-BoldTwo"/>
      <w:b/>
      <w:bCs/>
      <w:szCs w:val="18"/>
      <w:lang w:val="en-US" w:eastAsia="en-US" w:bidi="ar-SA"/>
    </w:rPr>
  </w:style>
  <w:style w:type="paragraph" w:styleId="BodyText">
    <w:name w:val="Body Text"/>
    <w:basedOn w:val="Normal"/>
    <w:link w:val="BodyTextChar"/>
    <w:rsid w:val="00D15DD5"/>
    <w:rPr>
      <w:rFonts w:ascii="TradeGothic-BoldTwo" w:hAnsi="TradeGothic-BoldTwo"/>
      <w:b/>
      <w:bCs/>
      <w:sz w:val="18"/>
      <w:szCs w:val="18"/>
      <w:lang w:val="en-US"/>
    </w:rPr>
  </w:style>
  <w:style w:type="character" w:customStyle="1" w:styleId="BodyTextChar">
    <w:name w:val="Body Text Char"/>
    <w:link w:val="BodyText"/>
    <w:semiHidden/>
    <w:locked/>
    <w:rsid w:val="00D15DD5"/>
    <w:rPr>
      <w:rFonts w:ascii="TradeGothic-BoldTwo" w:hAnsi="TradeGothic-BoldTwo"/>
      <w:b/>
      <w:bCs/>
      <w:sz w:val="18"/>
      <w:szCs w:val="18"/>
      <w:lang w:val="en-US" w:eastAsia="en-US" w:bidi="ar-SA"/>
    </w:rPr>
  </w:style>
  <w:style w:type="character" w:styleId="Hyperlink">
    <w:name w:val="Hyperlink"/>
    <w:rsid w:val="00D15DD5"/>
    <w:rPr>
      <w:rFonts w:cs="Times New Roman"/>
      <w:color w:val="0000FF"/>
      <w:u w:val="single"/>
    </w:rPr>
  </w:style>
  <w:style w:type="table" w:styleId="TableGrid">
    <w:name w:val="Table Grid"/>
    <w:basedOn w:val="TableNormal"/>
    <w:rsid w:val="00D15DD5"/>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3DF6"/>
    <w:pPr>
      <w:ind w:left="720"/>
      <w:contextualSpacing/>
    </w:pPr>
    <w:rPr>
      <w:rFonts w:eastAsia="Calibri" w:cs="Arial"/>
      <w:szCs w:val="22"/>
      <w:lang w:eastAsia="en-GB"/>
    </w:rPr>
  </w:style>
  <w:style w:type="paragraph" w:styleId="BalloonText">
    <w:name w:val="Balloon Text"/>
    <w:basedOn w:val="Normal"/>
    <w:link w:val="BalloonTextChar"/>
    <w:rsid w:val="00D13642"/>
    <w:rPr>
      <w:rFonts w:ascii="Tahoma" w:hAnsi="Tahoma" w:cs="Tahoma"/>
      <w:sz w:val="16"/>
      <w:szCs w:val="16"/>
    </w:rPr>
  </w:style>
  <w:style w:type="character" w:customStyle="1" w:styleId="BalloonTextChar">
    <w:name w:val="Balloon Text Char"/>
    <w:link w:val="BalloonText"/>
    <w:rsid w:val="00D13642"/>
    <w:rPr>
      <w:rFonts w:ascii="Tahoma" w:eastAsia="Times New Roman" w:hAnsi="Tahoma" w:cs="Tahoma"/>
      <w:sz w:val="16"/>
      <w:szCs w:val="16"/>
      <w:lang w:eastAsia="en-US"/>
    </w:rPr>
  </w:style>
  <w:style w:type="paragraph" w:styleId="NormalWeb">
    <w:name w:val="Normal (Web)"/>
    <w:basedOn w:val="Normal"/>
    <w:uiPriority w:val="99"/>
    <w:unhideWhenUsed/>
    <w:rsid w:val="00971F02"/>
    <w:pPr>
      <w:spacing w:before="100" w:beforeAutospacing="1" w:after="100" w:afterAutospacing="1"/>
    </w:pPr>
    <w:rPr>
      <w:rFonts w:ascii="Times New Roman" w:hAnsi="Times New Roman"/>
      <w:sz w:val="24"/>
      <w:szCs w:val="24"/>
      <w:lang w:eastAsia="en-GB"/>
    </w:rPr>
  </w:style>
  <w:style w:type="paragraph" w:styleId="Header">
    <w:name w:val="header"/>
    <w:basedOn w:val="Normal"/>
    <w:link w:val="HeaderChar"/>
    <w:rsid w:val="00130DD1"/>
    <w:pPr>
      <w:tabs>
        <w:tab w:val="center" w:pos="4513"/>
        <w:tab w:val="right" w:pos="9026"/>
      </w:tabs>
    </w:pPr>
  </w:style>
  <w:style w:type="character" w:customStyle="1" w:styleId="HeaderChar">
    <w:name w:val="Header Char"/>
    <w:link w:val="Header"/>
    <w:rsid w:val="00130DD1"/>
    <w:rPr>
      <w:rFonts w:ascii="Arial" w:eastAsia="Times New Roman" w:hAnsi="Arial"/>
      <w:sz w:val="22"/>
      <w:lang w:eastAsia="en-US"/>
    </w:rPr>
  </w:style>
  <w:style w:type="paragraph" w:styleId="Footer">
    <w:name w:val="footer"/>
    <w:basedOn w:val="Normal"/>
    <w:link w:val="FooterChar"/>
    <w:uiPriority w:val="99"/>
    <w:rsid w:val="00130DD1"/>
    <w:pPr>
      <w:tabs>
        <w:tab w:val="center" w:pos="4513"/>
        <w:tab w:val="right" w:pos="9026"/>
      </w:tabs>
    </w:pPr>
  </w:style>
  <w:style w:type="character" w:customStyle="1" w:styleId="FooterChar">
    <w:name w:val="Footer Char"/>
    <w:link w:val="Footer"/>
    <w:uiPriority w:val="99"/>
    <w:rsid w:val="00130DD1"/>
    <w:rPr>
      <w:rFonts w:ascii="Arial" w:eastAsia="Times New Roman" w:hAnsi="Arial"/>
      <w:sz w:val="22"/>
      <w:lang w:eastAsia="en-US"/>
    </w:rPr>
  </w:style>
  <w:style w:type="paragraph" w:styleId="FootnoteText">
    <w:name w:val="footnote text"/>
    <w:basedOn w:val="Normal"/>
    <w:link w:val="FootnoteTextChar"/>
    <w:rsid w:val="007A664B"/>
    <w:rPr>
      <w:sz w:val="20"/>
    </w:rPr>
  </w:style>
  <w:style w:type="character" w:customStyle="1" w:styleId="FootnoteTextChar">
    <w:name w:val="Footnote Text Char"/>
    <w:link w:val="FootnoteText"/>
    <w:rsid w:val="007A664B"/>
    <w:rPr>
      <w:rFonts w:ascii="Arial" w:eastAsia="Times New Roman" w:hAnsi="Arial"/>
      <w:lang w:eastAsia="en-US"/>
    </w:rPr>
  </w:style>
  <w:style w:type="character" w:styleId="FootnoteReference">
    <w:name w:val="footnote reference"/>
    <w:rsid w:val="007A664B"/>
    <w:rPr>
      <w:vertAlign w:val="superscript"/>
    </w:rPr>
  </w:style>
  <w:style w:type="character" w:styleId="FollowedHyperlink">
    <w:name w:val="FollowedHyperlink"/>
    <w:rsid w:val="003563CE"/>
    <w:rPr>
      <w:color w:val="954F72"/>
      <w:u w:val="single"/>
    </w:rPr>
  </w:style>
  <w:style w:type="character" w:customStyle="1" w:styleId="UnresolvedMention1">
    <w:name w:val="Unresolved Mention1"/>
    <w:basedOn w:val="DefaultParagraphFont"/>
    <w:uiPriority w:val="99"/>
    <w:semiHidden/>
    <w:unhideWhenUsed/>
    <w:rsid w:val="00694E2A"/>
    <w:rPr>
      <w:color w:val="605E5C"/>
      <w:shd w:val="clear" w:color="auto" w:fill="E1DFDD"/>
    </w:rPr>
  </w:style>
  <w:style w:type="paragraph" w:customStyle="1" w:styleId="paragraph">
    <w:name w:val="paragraph"/>
    <w:basedOn w:val="Normal"/>
    <w:rsid w:val="0025659F"/>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25659F"/>
  </w:style>
  <w:style w:type="character" w:customStyle="1" w:styleId="eop">
    <w:name w:val="eop"/>
    <w:basedOn w:val="DefaultParagraphFont"/>
    <w:rsid w:val="0025659F"/>
  </w:style>
  <w:style w:type="character" w:styleId="CommentReference">
    <w:name w:val="annotation reference"/>
    <w:basedOn w:val="DefaultParagraphFont"/>
    <w:rsid w:val="00277318"/>
    <w:rPr>
      <w:sz w:val="16"/>
      <w:szCs w:val="16"/>
    </w:rPr>
  </w:style>
  <w:style w:type="paragraph" w:styleId="CommentText">
    <w:name w:val="annotation text"/>
    <w:basedOn w:val="Normal"/>
    <w:link w:val="CommentTextChar"/>
    <w:rsid w:val="00277318"/>
    <w:rPr>
      <w:sz w:val="20"/>
    </w:rPr>
  </w:style>
  <w:style w:type="character" w:customStyle="1" w:styleId="CommentTextChar">
    <w:name w:val="Comment Text Char"/>
    <w:basedOn w:val="DefaultParagraphFont"/>
    <w:link w:val="CommentText"/>
    <w:rsid w:val="00277318"/>
    <w:rPr>
      <w:rFonts w:ascii="Arial" w:eastAsia="Times New Roman" w:hAnsi="Arial"/>
      <w:lang w:eastAsia="en-US"/>
    </w:rPr>
  </w:style>
  <w:style w:type="paragraph" w:styleId="CommentSubject">
    <w:name w:val="annotation subject"/>
    <w:basedOn w:val="CommentText"/>
    <w:next w:val="CommentText"/>
    <w:link w:val="CommentSubjectChar"/>
    <w:semiHidden/>
    <w:unhideWhenUsed/>
    <w:rsid w:val="00277318"/>
    <w:rPr>
      <w:b/>
      <w:bCs/>
    </w:rPr>
  </w:style>
  <w:style w:type="character" w:customStyle="1" w:styleId="CommentSubjectChar">
    <w:name w:val="Comment Subject Char"/>
    <w:basedOn w:val="CommentTextChar"/>
    <w:link w:val="CommentSubject"/>
    <w:semiHidden/>
    <w:rsid w:val="00277318"/>
    <w:rPr>
      <w:rFonts w:ascii="Arial" w:eastAsia="Times New Roman"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971">
      <w:bodyDiv w:val="1"/>
      <w:marLeft w:val="0"/>
      <w:marRight w:val="0"/>
      <w:marTop w:val="0"/>
      <w:marBottom w:val="0"/>
      <w:divBdr>
        <w:top w:val="none" w:sz="0" w:space="0" w:color="auto"/>
        <w:left w:val="none" w:sz="0" w:space="0" w:color="auto"/>
        <w:bottom w:val="none" w:sz="0" w:space="0" w:color="auto"/>
        <w:right w:val="none" w:sz="0" w:space="0" w:color="auto"/>
      </w:divBdr>
      <w:divsChild>
        <w:div w:id="211236107">
          <w:marLeft w:val="0"/>
          <w:marRight w:val="0"/>
          <w:marTop w:val="0"/>
          <w:marBottom w:val="0"/>
          <w:divBdr>
            <w:top w:val="none" w:sz="0" w:space="0" w:color="auto"/>
            <w:left w:val="none" w:sz="0" w:space="0" w:color="auto"/>
            <w:bottom w:val="none" w:sz="0" w:space="0" w:color="auto"/>
            <w:right w:val="none" w:sz="0" w:space="0" w:color="auto"/>
          </w:divBdr>
        </w:div>
        <w:div w:id="896549679">
          <w:marLeft w:val="0"/>
          <w:marRight w:val="0"/>
          <w:marTop w:val="0"/>
          <w:marBottom w:val="0"/>
          <w:divBdr>
            <w:top w:val="none" w:sz="0" w:space="0" w:color="auto"/>
            <w:left w:val="none" w:sz="0" w:space="0" w:color="auto"/>
            <w:bottom w:val="none" w:sz="0" w:space="0" w:color="auto"/>
            <w:right w:val="none" w:sz="0" w:space="0" w:color="auto"/>
          </w:divBdr>
        </w:div>
      </w:divsChild>
    </w:div>
    <w:div w:id="617416699">
      <w:bodyDiv w:val="1"/>
      <w:marLeft w:val="0"/>
      <w:marRight w:val="0"/>
      <w:marTop w:val="0"/>
      <w:marBottom w:val="0"/>
      <w:divBdr>
        <w:top w:val="none" w:sz="0" w:space="0" w:color="auto"/>
        <w:left w:val="none" w:sz="0" w:space="0" w:color="auto"/>
        <w:bottom w:val="none" w:sz="0" w:space="0" w:color="auto"/>
        <w:right w:val="none" w:sz="0" w:space="0" w:color="auto"/>
      </w:divBdr>
    </w:div>
    <w:div w:id="705061221">
      <w:bodyDiv w:val="1"/>
      <w:marLeft w:val="0"/>
      <w:marRight w:val="0"/>
      <w:marTop w:val="0"/>
      <w:marBottom w:val="0"/>
      <w:divBdr>
        <w:top w:val="none" w:sz="0" w:space="0" w:color="auto"/>
        <w:left w:val="none" w:sz="0" w:space="0" w:color="auto"/>
        <w:bottom w:val="none" w:sz="0" w:space="0" w:color="auto"/>
        <w:right w:val="none" w:sz="0" w:space="0" w:color="auto"/>
      </w:divBdr>
      <w:divsChild>
        <w:div w:id="306712054">
          <w:marLeft w:val="0"/>
          <w:marRight w:val="0"/>
          <w:marTop w:val="0"/>
          <w:marBottom w:val="0"/>
          <w:divBdr>
            <w:top w:val="none" w:sz="0" w:space="0" w:color="auto"/>
            <w:left w:val="none" w:sz="0" w:space="0" w:color="auto"/>
            <w:bottom w:val="none" w:sz="0" w:space="0" w:color="auto"/>
            <w:right w:val="none" w:sz="0" w:space="0" w:color="auto"/>
          </w:divBdr>
        </w:div>
        <w:div w:id="674579679">
          <w:marLeft w:val="0"/>
          <w:marRight w:val="0"/>
          <w:marTop w:val="0"/>
          <w:marBottom w:val="0"/>
          <w:divBdr>
            <w:top w:val="none" w:sz="0" w:space="0" w:color="auto"/>
            <w:left w:val="none" w:sz="0" w:space="0" w:color="auto"/>
            <w:bottom w:val="none" w:sz="0" w:space="0" w:color="auto"/>
            <w:right w:val="none" w:sz="0" w:space="0" w:color="auto"/>
          </w:divBdr>
        </w:div>
        <w:div w:id="941766531">
          <w:marLeft w:val="0"/>
          <w:marRight w:val="0"/>
          <w:marTop w:val="0"/>
          <w:marBottom w:val="0"/>
          <w:divBdr>
            <w:top w:val="none" w:sz="0" w:space="0" w:color="auto"/>
            <w:left w:val="none" w:sz="0" w:space="0" w:color="auto"/>
            <w:bottom w:val="none" w:sz="0" w:space="0" w:color="auto"/>
            <w:right w:val="none" w:sz="0" w:space="0" w:color="auto"/>
          </w:divBdr>
        </w:div>
      </w:divsChild>
    </w:div>
    <w:div w:id="755128816">
      <w:bodyDiv w:val="1"/>
      <w:marLeft w:val="0"/>
      <w:marRight w:val="0"/>
      <w:marTop w:val="0"/>
      <w:marBottom w:val="0"/>
      <w:divBdr>
        <w:top w:val="none" w:sz="0" w:space="0" w:color="auto"/>
        <w:left w:val="none" w:sz="0" w:space="0" w:color="auto"/>
        <w:bottom w:val="none" w:sz="0" w:space="0" w:color="auto"/>
        <w:right w:val="none" w:sz="0" w:space="0" w:color="auto"/>
      </w:divBdr>
    </w:div>
    <w:div w:id="1008408063">
      <w:bodyDiv w:val="1"/>
      <w:marLeft w:val="0"/>
      <w:marRight w:val="0"/>
      <w:marTop w:val="0"/>
      <w:marBottom w:val="0"/>
      <w:divBdr>
        <w:top w:val="none" w:sz="0" w:space="0" w:color="auto"/>
        <w:left w:val="none" w:sz="0" w:space="0" w:color="auto"/>
        <w:bottom w:val="none" w:sz="0" w:space="0" w:color="auto"/>
        <w:right w:val="none" w:sz="0" w:space="0" w:color="auto"/>
      </w:divBdr>
    </w:div>
    <w:div w:id="1133980609">
      <w:bodyDiv w:val="1"/>
      <w:marLeft w:val="0"/>
      <w:marRight w:val="0"/>
      <w:marTop w:val="0"/>
      <w:marBottom w:val="0"/>
      <w:divBdr>
        <w:top w:val="none" w:sz="0" w:space="0" w:color="auto"/>
        <w:left w:val="none" w:sz="0" w:space="0" w:color="auto"/>
        <w:bottom w:val="none" w:sz="0" w:space="0" w:color="auto"/>
        <w:right w:val="none" w:sz="0" w:space="0" w:color="auto"/>
      </w:divBdr>
    </w:div>
    <w:div w:id="187257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PScholarship@london.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PScholarship@london.ed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PScholarship@london.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3c3afdaf-ee8a-4af6-a757-734dbed91b98">
      <UserInfo>
        <DisplayName>Guy Saunders</DisplayName>
        <AccountId>36</AccountId>
        <AccountType/>
      </UserInfo>
    </SharedWithUsers>
    <MediaLengthInSeconds xmlns="e754b86c-b386-4a18-a4d0-ae6f2f47c0a9" xsi:nil="true"/>
    <_activity xmlns="e754b86c-b386-4a18-a4d0-ae6f2f47c0a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A799A04AD69224C91600157D01AEEAF" ma:contentTypeVersion="19" ma:contentTypeDescription="Create a new document." ma:contentTypeScope="" ma:versionID="420cf0df5c3a591162c5891d5106e79f">
  <xsd:schema xmlns:xsd="http://www.w3.org/2001/XMLSchema" xmlns:xs="http://www.w3.org/2001/XMLSchema" xmlns:p="http://schemas.microsoft.com/office/2006/metadata/properties" xmlns:ns1="http://schemas.microsoft.com/sharepoint/v3" xmlns:ns3="e754b86c-b386-4a18-a4d0-ae6f2f47c0a9" xmlns:ns4="3c3afdaf-ee8a-4af6-a757-734dbed91b98" targetNamespace="http://schemas.microsoft.com/office/2006/metadata/properties" ma:root="true" ma:fieldsID="14e5020899df14a011cb8d1d346025e1" ns1:_="" ns3:_="" ns4:_="">
    <xsd:import namespace="http://schemas.microsoft.com/sharepoint/v3"/>
    <xsd:import namespace="e754b86c-b386-4a18-a4d0-ae6f2f47c0a9"/>
    <xsd:import namespace="3c3afdaf-ee8a-4af6-a757-734dbed91b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4b86c-b386-4a18-a4d0-ae6f2f47c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3afdaf-ee8a-4af6-a757-734dbed91b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390B6E-DBC5-4E18-8BDB-C31906351667}">
  <ds:schemaRefs>
    <ds:schemaRef ds:uri="http://schemas.microsoft.com/sharepoint/v3/contenttype/forms"/>
  </ds:schemaRefs>
</ds:datastoreItem>
</file>

<file path=customXml/itemProps2.xml><?xml version="1.0" encoding="utf-8"?>
<ds:datastoreItem xmlns:ds="http://schemas.openxmlformats.org/officeDocument/2006/customXml" ds:itemID="{31B778AA-9E99-4D29-996C-12D55BA1711D}">
  <ds:schemaRefs>
    <ds:schemaRef ds:uri="http://schemas.microsoft.com/office/2006/metadata/properties"/>
    <ds:schemaRef ds:uri="http://schemas.microsoft.com/office/infopath/2007/PartnerControls"/>
    <ds:schemaRef ds:uri="http://schemas.microsoft.com/sharepoint/v3"/>
    <ds:schemaRef ds:uri="3c3afdaf-ee8a-4af6-a757-734dbed91b98"/>
    <ds:schemaRef ds:uri="e754b86c-b386-4a18-a4d0-ae6f2f47c0a9"/>
  </ds:schemaRefs>
</ds:datastoreItem>
</file>

<file path=customXml/itemProps3.xml><?xml version="1.0" encoding="utf-8"?>
<ds:datastoreItem xmlns:ds="http://schemas.openxmlformats.org/officeDocument/2006/customXml" ds:itemID="{3F4B3FB5-8A48-4E16-8C21-F915031EC581}">
  <ds:schemaRefs>
    <ds:schemaRef ds:uri="http://schemas.openxmlformats.org/officeDocument/2006/bibliography"/>
  </ds:schemaRefs>
</ds:datastoreItem>
</file>

<file path=customXml/itemProps4.xml><?xml version="1.0" encoding="utf-8"?>
<ds:datastoreItem xmlns:ds="http://schemas.openxmlformats.org/officeDocument/2006/customXml" ds:itemID="{D8D10F08-67A0-42D2-AA1F-EB2DE1651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54b86c-b386-4a18-a4d0-ae6f2f47c0a9"/>
    <ds:schemaRef ds:uri="3c3afdaf-ee8a-4af6-a757-734dbed91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4882</Words>
  <Characters>26423</Characters>
  <Application>Microsoft Office Word</Application>
  <DocSecurity>4</DocSecurity>
  <Lines>777</Lines>
  <Paragraphs>301</Paragraphs>
  <ScaleCrop>false</ScaleCrop>
  <Company>London Business School</Company>
  <LinksUpToDate>false</LinksUpToDate>
  <CharactersWithSpaces>31004</CharactersWithSpaces>
  <SharedDoc>false</SharedDoc>
  <HLinks>
    <vt:vector size="30" baseType="variant">
      <vt:variant>
        <vt:i4>6291578</vt:i4>
      </vt:variant>
      <vt:variant>
        <vt:i4>177</vt:i4>
      </vt:variant>
      <vt:variant>
        <vt:i4>0</vt:i4>
      </vt:variant>
      <vt:variant>
        <vt:i4>5</vt:i4>
      </vt:variant>
      <vt:variant>
        <vt:lpwstr>http://www.gov.uk/</vt:lpwstr>
      </vt:variant>
      <vt:variant>
        <vt:lpwstr/>
      </vt:variant>
      <vt:variant>
        <vt:i4>3211284</vt:i4>
      </vt:variant>
      <vt:variant>
        <vt:i4>156</vt:i4>
      </vt:variant>
      <vt:variant>
        <vt:i4>0</vt:i4>
      </vt:variant>
      <vt:variant>
        <vt:i4>5</vt:i4>
      </vt:variant>
      <vt:variant>
        <vt:lpwstr>mailto:ADPScholarship@london.edu</vt:lpwstr>
      </vt:variant>
      <vt:variant>
        <vt:lpwstr/>
      </vt:variant>
      <vt:variant>
        <vt:i4>3211284</vt:i4>
      </vt:variant>
      <vt:variant>
        <vt:i4>18</vt:i4>
      </vt:variant>
      <vt:variant>
        <vt:i4>0</vt:i4>
      </vt:variant>
      <vt:variant>
        <vt:i4>5</vt:i4>
      </vt:variant>
      <vt:variant>
        <vt:lpwstr>mailto:ADPScholarship@london.edu</vt:lpwstr>
      </vt:variant>
      <vt:variant>
        <vt:lpwstr/>
      </vt:variant>
      <vt:variant>
        <vt:i4>3211284</vt:i4>
      </vt:variant>
      <vt:variant>
        <vt:i4>15</vt:i4>
      </vt:variant>
      <vt:variant>
        <vt:i4>0</vt:i4>
      </vt:variant>
      <vt:variant>
        <vt:i4>5</vt:i4>
      </vt:variant>
      <vt:variant>
        <vt:lpwstr>mailto:ADPScholarship@london.edu</vt:lpwstr>
      </vt:variant>
      <vt:variant>
        <vt:lpwstr/>
      </vt:variant>
      <vt:variant>
        <vt:i4>3211284</vt:i4>
      </vt:variant>
      <vt:variant>
        <vt:i4>0</vt:i4>
      </vt:variant>
      <vt:variant>
        <vt:i4>0</vt:i4>
      </vt:variant>
      <vt:variant>
        <vt:i4>5</vt:i4>
      </vt:variant>
      <vt:variant>
        <vt:lpwstr>mailto:ADPScholarship@london.edu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Systems Division</dc:creator>
  <cp:keywords/>
  <cp:lastModifiedBy>Holly Conley</cp:lastModifiedBy>
  <cp:revision>2</cp:revision>
  <cp:lastPrinted>2015-09-29T00:45:00Z</cp:lastPrinted>
  <dcterms:created xsi:type="dcterms:W3CDTF">2025-05-12T09:43:00Z</dcterms:created>
  <dcterms:modified xsi:type="dcterms:W3CDTF">2025-05-12T09:43:00Z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0x010100DA799A04AD69224C91600157D01AEEAF</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y fmtid="{D5CDD505-2E9C-101B-9397-08002B2CF9AE}" pid="6" name="GrammarlyDocumentId">
    <vt:lpwstr>9e568301-f33d-4c7e-a6c0-d853209e99f8</vt:lpwstr>
  </property>
</Properties>
</file>